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E9F" w:rsidP="00D71E9F" w:rsidRDefault="00D71E9F" w14:paraId="0B86EFFE" w14:textId="77777777">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rsidR="00D71E9F" w:rsidP="00D71E9F" w:rsidRDefault="00D71E9F" w14:paraId="7FA0FB90" w14:textId="77777777">
      <w:pPr>
        <w:rPr>
          <w:rFonts w:asciiTheme="minorHAnsi" w:hAnsiTheme="minorHAnsi" w:cstheme="minorHAnsi"/>
          <w:sz w:val="22"/>
          <w:szCs w:val="22"/>
        </w:rPr>
      </w:pPr>
    </w:p>
    <w:p w:rsidRPr="008F7AC3" w:rsidR="000A30B4" w:rsidP="000A30B4" w:rsidRDefault="000A30B4" w14:paraId="27965A8A" w14:textId="77777777">
      <w:pPr>
        <w:jc w:val="center"/>
        <w:rPr>
          <w:rFonts w:cs="Arial" w:asciiTheme="minorHAnsi" w:hAnsiTheme="minorHAnsi"/>
          <w:b/>
          <w:sz w:val="22"/>
          <w:szCs w:val="22"/>
        </w:rPr>
      </w:pPr>
      <w:r>
        <w:rPr>
          <w:rFonts w:cs="Arial" w:asciiTheme="minorHAnsi" w:hAnsiTheme="minorHAnsi"/>
          <w:b/>
          <w:sz w:val="22"/>
          <w:szCs w:val="22"/>
        </w:rPr>
        <w:t xml:space="preserve">BLANKET CONSULTANT AGREEMENT - </w:t>
      </w:r>
      <w:r w:rsidRPr="008F7AC3">
        <w:rPr>
          <w:rFonts w:cs="Arial" w:asciiTheme="minorHAnsi" w:hAnsiTheme="minorHAnsi"/>
          <w:b/>
          <w:sz w:val="22"/>
          <w:szCs w:val="22"/>
        </w:rPr>
        <w:t>TERMS AND C</w:t>
      </w:r>
      <w:r>
        <w:rPr>
          <w:rFonts w:cs="Arial" w:asciiTheme="minorHAnsi" w:hAnsiTheme="minorHAnsi"/>
          <w:b/>
          <w:sz w:val="22"/>
          <w:szCs w:val="22"/>
        </w:rPr>
        <w:t>ONDITIONS</w:t>
      </w:r>
    </w:p>
    <w:p w:rsidR="000A30B4" w:rsidP="000A30B4" w:rsidRDefault="000A30B4" w14:paraId="4E1C315B" w14:textId="77777777">
      <w:pPr>
        <w:rPr>
          <w:rFonts w:cs="Arial" w:asciiTheme="minorHAnsi" w:hAnsiTheme="minorHAnsi"/>
          <w:sz w:val="22"/>
          <w:szCs w:val="22"/>
        </w:rPr>
      </w:pPr>
    </w:p>
    <w:p w:rsidRPr="002C05D0" w:rsidR="000A30B4" w:rsidP="000A30B4" w:rsidRDefault="000A30B4" w14:paraId="2A9E4601" w14:textId="77777777">
      <w:pPr>
        <w:rPr>
          <w:rFonts w:cs="Arial" w:asciiTheme="minorHAnsi" w:hAnsiTheme="minorHAnsi"/>
          <w:sz w:val="22"/>
          <w:szCs w:val="22"/>
        </w:rPr>
      </w:pPr>
      <w:r>
        <w:rPr>
          <w:rFonts w:cs="Arial" w:asciiTheme="minorHAnsi" w:hAnsiTheme="minorHAnsi"/>
          <w:sz w:val="22"/>
          <w:szCs w:val="22"/>
        </w:rPr>
        <w:t>Consultant</w:t>
      </w:r>
      <w:r w:rsidRPr="008C2D8D">
        <w:rPr>
          <w:rFonts w:cs="Arial" w:asciiTheme="minorHAnsi" w:hAnsiTheme="minorHAnsi"/>
          <w:sz w:val="22"/>
          <w:szCs w:val="22"/>
        </w:rPr>
        <w:t xml:space="preserve"> and Creative Associates International, Inc. (“</w:t>
      </w:r>
      <w:r>
        <w:rPr>
          <w:rFonts w:cs="Arial" w:asciiTheme="minorHAnsi" w:hAnsiTheme="minorHAnsi"/>
          <w:sz w:val="22"/>
          <w:szCs w:val="22"/>
        </w:rPr>
        <w:t>Creative” or “</w:t>
      </w:r>
      <w:r w:rsidRPr="008C2D8D">
        <w:rPr>
          <w:rFonts w:cs="Arial" w:asciiTheme="minorHAnsi" w:hAnsiTheme="minorHAnsi"/>
          <w:sz w:val="22"/>
          <w:szCs w:val="22"/>
        </w:rPr>
        <w:t xml:space="preserve">Company”) enter into the following </w:t>
      </w:r>
      <w:r>
        <w:rPr>
          <w:rFonts w:cs="Arial" w:asciiTheme="minorHAnsi" w:hAnsiTheme="minorHAnsi"/>
          <w:sz w:val="22"/>
          <w:szCs w:val="22"/>
        </w:rPr>
        <w:t xml:space="preserve">blanket ordering </w:t>
      </w:r>
      <w:r w:rsidRPr="008C2D8D">
        <w:rPr>
          <w:rFonts w:cs="Arial" w:asciiTheme="minorHAnsi" w:hAnsiTheme="minorHAnsi"/>
          <w:sz w:val="22"/>
          <w:szCs w:val="22"/>
        </w:rPr>
        <w:t>agreement (“Agreement”)</w:t>
      </w:r>
      <w:r>
        <w:rPr>
          <w:rFonts w:cs="Arial" w:asciiTheme="minorHAnsi" w:hAnsiTheme="minorHAnsi"/>
          <w:sz w:val="22"/>
          <w:szCs w:val="22"/>
        </w:rPr>
        <w:t xml:space="preserve"> whereby Creative shall have the option of ordering services through the issuance of work orders over a period of time at fixed daily rates or negotiated fixed prices subject to Consultant availability and Creative’s determination of Consultant’s ability to perform the defined work scope</w:t>
      </w:r>
      <w:r w:rsidRPr="008C2D8D">
        <w:rPr>
          <w:rFonts w:cs="Arial" w:asciiTheme="minorHAnsi" w:hAnsiTheme="minorHAnsi"/>
          <w:sz w:val="22"/>
          <w:szCs w:val="22"/>
        </w:rPr>
        <w:t>:</w:t>
      </w:r>
    </w:p>
    <w:p w:rsidRPr="00FE0152" w:rsidR="000A30B4" w:rsidP="000A30B4" w:rsidRDefault="000A30B4" w14:paraId="14F054F4" w14:textId="77777777">
      <w:pPr>
        <w:pStyle w:val="ListParagraph"/>
        <w:shd w:val="clear" w:color="auto" w:fill="FFFFFF"/>
        <w:ind w:left="360"/>
        <w:rPr>
          <w:color w:val="000000"/>
          <w:sz w:val="22"/>
          <w:szCs w:val="22"/>
        </w:rPr>
      </w:pPr>
    </w:p>
    <w:p w:rsidR="000A30B4" w:rsidP="000A30B4" w:rsidRDefault="000A30B4" w14:paraId="62F7DE25" w14:textId="77777777">
      <w:pPr>
        <w:pStyle w:val="ListParagraph"/>
        <w:numPr>
          <w:ilvl w:val="0"/>
          <w:numId w:val="8"/>
        </w:numPr>
        <w:shd w:val="clear" w:color="auto" w:fill="FFFFFF"/>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Services and Payment</w:t>
      </w:r>
      <w:r w:rsidRPr="00FE0152">
        <w:rPr>
          <w:rFonts w:asciiTheme="minorHAnsi" w:hAnsiTheme="minorHAnsi" w:cstheme="minorHAnsi"/>
          <w:color w:val="000000"/>
          <w:sz w:val="22"/>
          <w:szCs w:val="22"/>
        </w:rPr>
        <w:t xml:space="preserve">. </w:t>
      </w:r>
      <w:r>
        <w:rPr>
          <w:rFonts w:asciiTheme="minorHAnsi" w:hAnsiTheme="minorHAnsi" w:cstheme="minorHAnsi"/>
          <w:color w:val="000000"/>
          <w:sz w:val="22"/>
          <w:szCs w:val="22"/>
        </w:rPr>
        <w:t>Consultant agrees to provide</w:t>
      </w:r>
      <w:r w:rsidRPr="00FE0152">
        <w:rPr>
          <w:rFonts w:asciiTheme="minorHAnsi" w:hAnsiTheme="minorHAnsi" w:cstheme="minorHAnsi"/>
          <w:color w:val="000000"/>
          <w:sz w:val="22"/>
          <w:szCs w:val="22"/>
        </w:rPr>
        <w:t xml:space="preserve"> services, as defined and incorporated herein by reference </w:t>
      </w:r>
      <w:r>
        <w:rPr>
          <w:rFonts w:asciiTheme="minorHAnsi" w:hAnsiTheme="minorHAnsi" w:cstheme="minorHAnsi"/>
          <w:color w:val="000000"/>
          <w:sz w:val="22"/>
          <w:szCs w:val="22"/>
        </w:rPr>
        <w:t>as Exhibit A – Statement of Capabilities</w:t>
      </w:r>
      <w:r w:rsidRPr="00FE015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on an as requested, as available basis under specifically defined scopes of work (“Work Orders”) in the format provided as Exhibit B, Work Order Template, and </w:t>
      </w:r>
      <w:r w:rsidRPr="00FE0152">
        <w:rPr>
          <w:rFonts w:asciiTheme="minorHAnsi" w:hAnsiTheme="minorHAnsi" w:cstheme="minorHAnsi"/>
          <w:color w:val="000000"/>
          <w:sz w:val="22"/>
          <w:szCs w:val="22"/>
        </w:rPr>
        <w:t>in accordance with the terms and conditions of this Agreement includ</w:t>
      </w:r>
      <w:r>
        <w:rPr>
          <w:rFonts w:asciiTheme="minorHAnsi" w:hAnsiTheme="minorHAnsi" w:cstheme="minorHAnsi"/>
          <w:color w:val="000000"/>
          <w:sz w:val="22"/>
          <w:szCs w:val="22"/>
        </w:rPr>
        <w:t xml:space="preserve">ing all referenced attachments, which shall be applicable to the Work Orders to the same effect as if attached thereto.  </w:t>
      </w:r>
    </w:p>
    <w:p w:rsidR="000A30B4" w:rsidP="000A30B4" w:rsidRDefault="000A30B4" w14:paraId="5A12128C" w14:textId="77777777">
      <w:pPr>
        <w:pStyle w:val="ListParagraph"/>
        <w:shd w:val="clear" w:color="auto" w:fill="FFFFFF"/>
        <w:rPr>
          <w:rFonts w:asciiTheme="minorHAnsi" w:hAnsiTheme="minorHAnsi" w:cstheme="minorHAnsi"/>
          <w:color w:val="000000"/>
          <w:sz w:val="22"/>
          <w:szCs w:val="22"/>
          <w:u w:val="single"/>
        </w:rPr>
      </w:pPr>
    </w:p>
    <w:p w:rsidR="000A30B4" w:rsidP="000A30B4" w:rsidRDefault="000A30B4" w14:paraId="025E6E4A" w14:textId="77777777">
      <w:pPr>
        <w:pStyle w:val="ListParagraph"/>
        <w:shd w:val="clear" w:color="auto" w:fill="FFFFFF"/>
        <w:rPr>
          <w:rFonts w:asciiTheme="minorHAnsi" w:hAnsiTheme="minorHAnsi" w:cstheme="minorHAnsi"/>
          <w:color w:val="000000"/>
          <w:sz w:val="22"/>
          <w:szCs w:val="22"/>
        </w:rPr>
      </w:pPr>
      <w:r w:rsidRPr="00FE0152">
        <w:rPr>
          <w:rFonts w:asciiTheme="minorHAnsi" w:hAnsiTheme="minorHAnsi" w:cstheme="minorHAnsi"/>
          <w:color w:val="000000"/>
          <w:sz w:val="22"/>
          <w:szCs w:val="22"/>
        </w:rPr>
        <w:t xml:space="preserve">As the only consideration due Consultant regarding the subject matter of this Agreement, Creative will pay Consultant </w:t>
      </w:r>
      <w:r>
        <w:rPr>
          <w:rFonts w:asciiTheme="minorHAnsi" w:hAnsiTheme="minorHAnsi" w:cstheme="minorHAnsi"/>
          <w:color w:val="000000"/>
          <w:sz w:val="22"/>
          <w:szCs w:val="22"/>
        </w:rPr>
        <w:t>in accordance with the requirements of mutually agreed Work Orders</w:t>
      </w:r>
      <w:r w:rsidRPr="00FE0152">
        <w:rPr>
          <w:rFonts w:asciiTheme="minorHAnsi" w:hAnsiTheme="minorHAnsi" w:cstheme="minorHAnsi"/>
          <w:color w:val="000000"/>
          <w:sz w:val="22"/>
          <w:szCs w:val="22"/>
        </w:rPr>
        <w:t>.</w:t>
      </w:r>
      <w:r w:rsidRPr="00304EB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304EBD">
        <w:rPr>
          <w:rFonts w:asciiTheme="minorHAnsi" w:hAnsiTheme="minorHAnsi" w:cstheme="minorHAnsi"/>
          <w:color w:val="000000"/>
          <w:sz w:val="22"/>
          <w:szCs w:val="22"/>
        </w:rPr>
        <w:t xml:space="preserve">Such Work Orders shall define the work to </w:t>
      </w:r>
      <w:r>
        <w:rPr>
          <w:rFonts w:asciiTheme="minorHAnsi" w:hAnsiTheme="minorHAnsi" w:cstheme="minorHAnsi"/>
          <w:color w:val="000000"/>
          <w:sz w:val="22"/>
          <w:szCs w:val="22"/>
        </w:rPr>
        <w:t xml:space="preserve">be </w:t>
      </w:r>
      <w:r w:rsidRPr="00304EBD">
        <w:rPr>
          <w:rFonts w:asciiTheme="minorHAnsi" w:hAnsiTheme="minorHAnsi" w:cstheme="minorHAnsi"/>
          <w:color w:val="000000"/>
          <w:sz w:val="22"/>
          <w:szCs w:val="22"/>
        </w:rPr>
        <w:t>performed</w:t>
      </w:r>
      <w:r>
        <w:rPr>
          <w:rFonts w:asciiTheme="minorHAnsi" w:hAnsiTheme="minorHAnsi" w:cstheme="minorHAnsi"/>
          <w:color w:val="000000"/>
          <w:sz w:val="22"/>
          <w:szCs w:val="22"/>
        </w:rPr>
        <w:t xml:space="preserve">, the requirements for satisfactory performance (i.e., deliverables, milestones) and the payment to be paid for satisfactory performance.  </w:t>
      </w:r>
      <w:r w:rsidRPr="00C03183">
        <w:rPr>
          <w:rFonts w:asciiTheme="minorHAnsi" w:hAnsiTheme="minorHAnsi" w:cstheme="minorHAnsi"/>
          <w:color w:val="000000"/>
          <w:sz w:val="22"/>
          <w:szCs w:val="22"/>
        </w:rPr>
        <w:t xml:space="preserve">Under no circumstances shall Consultant receive </w:t>
      </w:r>
      <w:r>
        <w:rPr>
          <w:rFonts w:asciiTheme="minorHAnsi" w:hAnsiTheme="minorHAnsi" w:cstheme="minorHAnsi"/>
          <w:color w:val="000000"/>
          <w:sz w:val="22"/>
          <w:szCs w:val="22"/>
        </w:rPr>
        <w:t>compensation against work orders that cumulatively exceeds the value of this Agreement.</w:t>
      </w:r>
    </w:p>
    <w:p w:rsidR="000A30B4" w:rsidP="000A30B4" w:rsidRDefault="000A30B4" w14:paraId="7BB9AFCC" w14:textId="77777777">
      <w:pPr>
        <w:pStyle w:val="ListParagraph"/>
        <w:shd w:val="clear" w:color="auto" w:fill="FFFFFF"/>
        <w:rPr>
          <w:rFonts w:asciiTheme="minorHAnsi" w:hAnsiTheme="minorHAnsi" w:cstheme="minorHAnsi"/>
          <w:color w:val="000000"/>
          <w:sz w:val="22"/>
          <w:szCs w:val="22"/>
        </w:rPr>
      </w:pPr>
    </w:p>
    <w:p w:rsidRPr="00FE0152" w:rsidR="000A30B4" w:rsidP="000A30B4" w:rsidRDefault="000A30B4" w14:paraId="1D9A17AE" w14:textId="77777777">
      <w:pPr>
        <w:pStyle w:val="ListParagraph"/>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Creative’s need for services shall be communicated via email and upon agreement between the parties, and a Work Order will be released for the services to be performed.  Work Orders will be issued via email.  Any Work Orders issued under this Agreement must be initiated prior to the expiration of the Agreement but may be completed up to three (3) months after the Agreement expires.</w:t>
      </w:r>
    </w:p>
    <w:p w:rsidRPr="00FE0152" w:rsidR="000A30B4" w:rsidP="000A30B4" w:rsidRDefault="000A30B4" w14:paraId="3B8B2E46" w14:textId="77777777">
      <w:pPr>
        <w:pStyle w:val="ListParagraph"/>
        <w:shd w:val="clear" w:color="auto" w:fill="FFFFFF"/>
        <w:ind w:left="360"/>
        <w:rPr>
          <w:rFonts w:asciiTheme="minorHAnsi" w:hAnsiTheme="minorHAnsi" w:cstheme="minorHAnsi"/>
          <w:color w:val="000000"/>
          <w:sz w:val="22"/>
          <w:szCs w:val="22"/>
          <w:u w:val="single"/>
        </w:rPr>
      </w:pPr>
    </w:p>
    <w:p w:rsidRPr="00FE0152" w:rsidR="000A30B4" w:rsidP="000A30B4" w:rsidRDefault="000A30B4" w14:paraId="657B18E1" w14:textId="77777777">
      <w:pPr>
        <w:pStyle w:val="ListParagraph"/>
        <w:shd w:val="clear" w:color="auto" w:fill="FFFFFF"/>
        <w:rPr>
          <w:rFonts w:asciiTheme="minorHAnsi" w:hAnsiTheme="minorHAnsi" w:cstheme="minorHAnsi"/>
          <w:color w:val="000000"/>
          <w:sz w:val="22"/>
          <w:szCs w:val="22"/>
        </w:rPr>
      </w:pPr>
      <w:r w:rsidRPr="00FE0152">
        <w:rPr>
          <w:rFonts w:asciiTheme="minorHAnsi" w:hAnsiTheme="minorHAnsi" w:cstheme="minorHAnsi"/>
          <w:color w:val="000000"/>
          <w:sz w:val="22"/>
          <w:szCs w:val="22"/>
        </w:rPr>
        <w:t>Subject to satisfa</w:t>
      </w:r>
      <w:r>
        <w:rPr>
          <w:rFonts w:asciiTheme="minorHAnsi" w:hAnsiTheme="minorHAnsi" w:cstheme="minorHAnsi"/>
          <w:color w:val="000000"/>
          <w:sz w:val="22"/>
          <w:szCs w:val="22"/>
        </w:rPr>
        <w:t>ctory performance as defined in the Work Order</w:t>
      </w:r>
      <w:r w:rsidRPr="00FE0152">
        <w:rPr>
          <w:rFonts w:asciiTheme="minorHAnsi" w:hAnsiTheme="minorHAnsi" w:cstheme="minorHAnsi"/>
          <w:color w:val="000000"/>
          <w:sz w:val="22"/>
          <w:szCs w:val="22"/>
        </w:rPr>
        <w:t xml:space="preserve">, consulting fees and reimbursements will be paid on a monthly basis and/or as deliverables are completed or milestones achieved. Payment shall be made upon receipt of a properly completed request for payment, which must be approved by Creative </w:t>
      </w:r>
      <w:r>
        <w:rPr>
          <w:rFonts w:asciiTheme="minorHAnsi" w:hAnsiTheme="minorHAnsi" w:cstheme="minorHAnsi"/>
          <w:color w:val="000000"/>
          <w:sz w:val="22"/>
          <w:szCs w:val="22"/>
        </w:rPr>
        <w:t>Monitor identified in the Work Order</w:t>
      </w:r>
      <w:r w:rsidRPr="00FE0152">
        <w:rPr>
          <w:rFonts w:asciiTheme="minorHAnsi" w:hAnsiTheme="minorHAnsi" w:cstheme="minorHAnsi"/>
          <w:color w:val="000000"/>
          <w:sz w:val="22"/>
          <w:szCs w:val="22"/>
        </w:rPr>
        <w:t>. All Consultant payments due will be issued within 30 days after receipt of a payment request, subject to the acceptance of performance and/or deliverables. Creative reserves the right to deny payment for any unauthorized work and/or unauthorized costs incurred by Consultant.</w:t>
      </w:r>
      <w:r w:rsidRPr="00C03183">
        <w:t xml:space="preserve"> </w:t>
      </w:r>
      <w:r w:rsidRPr="00C03183">
        <w:rPr>
          <w:rFonts w:asciiTheme="minorHAnsi" w:hAnsiTheme="minorHAnsi" w:cstheme="minorHAnsi"/>
          <w:color w:val="000000"/>
          <w:sz w:val="22"/>
          <w:szCs w:val="22"/>
        </w:rPr>
        <w:t xml:space="preserve">Payments for partial </w:t>
      </w:r>
      <w:r>
        <w:rPr>
          <w:rFonts w:asciiTheme="minorHAnsi" w:hAnsiTheme="minorHAnsi" w:cstheme="minorHAnsi"/>
          <w:color w:val="000000"/>
          <w:sz w:val="22"/>
          <w:szCs w:val="22"/>
        </w:rPr>
        <w:t>performance/</w:t>
      </w:r>
      <w:r w:rsidRPr="00C03183">
        <w:rPr>
          <w:rFonts w:asciiTheme="minorHAnsi" w:hAnsiTheme="minorHAnsi" w:cstheme="minorHAnsi"/>
          <w:color w:val="000000"/>
          <w:sz w:val="22"/>
          <w:szCs w:val="22"/>
        </w:rPr>
        <w:t>deliverables shall not be made unless e</w:t>
      </w:r>
      <w:r>
        <w:rPr>
          <w:rFonts w:asciiTheme="minorHAnsi" w:hAnsiTheme="minorHAnsi" w:cstheme="minorHAnsi"/>
          <w:color w:val="000000"/>
          <w:sz w:val="22"/>
          <w:szCs w:val="22"/>
        </w:rPr>
        <w:t>xplicitly authorized by Creative</w:t>
      </w:r>
      <w:r w:rsidRPr="00C03183">
        <w:rPr>
          <w:rFonts w:asciiTheme="minorHAnsi" w:hAnsiTheme="minorHAnsi" w:cstheme="minorHAnsi"/>
          <w:color w:val="000000"/>
          <w:sz w:val="22"/>
          <w:szCs w:val="22"/>
        </w:rPr>
        <w:t>.</w:t>
      </w:r>
    </w:p>
    <w:p w:rsidRPr="00FE0152" w:rsidR="000A30B4" w:rsidP="000A30B4" w:rsidRDefault="000A30B4" w14:paraId="3E766DB1" w14:textId="77777777">
      <w:pPr>
        <w:pStyle w:val="ListParagraph"/>
        <w:shd w:val="clear" w:color="auto" w:fill="FFFFFF"/>
        <w:rPr>
          <w:rFonts w:asciiTheme="minorHAnsi" w:hAnsiTheme="minorHAnsi" w:cstheme="minorHAnsi"/>
          <w:color w:val="000000"/>
          <w:sz w:val="22"/>
          <w:szCs w:val="22"/>
        </w:rPr>
      </w:pPr>
    </w:p>
    <w:p w:rsidR="000A30B4" w:rsidP="000A30B4" w:rsidRDefault="000A30B4" w14:paraId="605B061A" w14:textId="77777777">
      <w:pPr>
        <w:pStyle w:val="ListParagraph"/>
        <w:shd w:val="clear" w:color="auto" w:fill="FFFFFF"/>
        <w:rPr>
          <w:rFonts w:asciiTheme="minorHAnsi" w:hAnsiTheme="minorHAnsi" w:cstheme="minorHAnsi"/>
          <w:color w:val="000000"/>
          <w:sz w:val="22"/>
          <w:szCs w:val="22"/>
        </w:rPr>
      </w:pPr>
      <w:r w:rsidRPr="00FE0152">
        <w:rPr>
          <w:rFonts w:asciiTheme="minorHAnsi" w:hAnsiTheme="minorHAnsi" w:cstheme="minorHAnsi"/>
          <w:color w:val="000000"/>
          <w:sz w:val="22"/>
          <w:szCs w:val="22"/>
        </w:rPr>
        <w:t>Payments will be sent to the bank account provided by the Consultant in the first invoice. The bank account information must include:</w:t>
      </w:r>
    </w:p>
    <w:p w:rsidRPr="00EB08A8" w:rsidR="000A30B4" w:rsidP="000A30B4" w:rsidRDefault="000A30B4" w14:paraId="1F05F561" w14:textId="77777777">
      <w:pPr>
        <w:pStyle w:val="ListParagraph"/>
        <w:shd w:val="clear" w:color="auto" w:fill="FFFFFF"/>
        <w:rPr>
          <w:rFonts w:asciiTheme="minorHAnsi" w:hAnsiTheme="minorHAnsi" w:cstheme="minorHAnsi"/>
          <w:color w:val="000000"/>
          <w:sz w:val="22"/>
          <w:szCs w:val="22"/>
        </w:rPr>
      </w:pPr>
    </w:p>
    <w:p w:rsidRPr="00F54A00" w:rsidR="000A30B4" w:rsidP="000A30B4" w:rsidRDefault="000A30B4" w14:paraId="42A34D39" w14:textId="77777777">
      <w:pPr>
        <w:pStyle w:val="ListParagraph"/>
        <w:shd w:val="clear" w:color="auto" w:fill="FFFFFF"/>
        <w:ind w:left="1080"/>
        <w:rPr>
          <w:rFonts w:asciiTheme="minorHAnsi" w:hAnsiTheme="minorHAnsi" w:cstheme="minorHAnsi"/>
          <w:color w:val="000000"/>
          <w:sz w:val="22"/>
          <w:szCs w:val="22"/>
        </w:rPr>
      </w:pPr>
      <w:r w:rsidRPr="00F54A00">
        <w:rPr>
          <w:rFonts w:asciiTheme="minorHAnsi" w:hAnsiTheme="minorHAnsi" w:cstheme="minorHAnsi"/>
          <w:color w:val="000000"/>
          <w:sz w:val="22"/>
          <w:szCs w:val="22"/>
        </w:rPr>
        <w:t>•</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Bank name</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ab/>
      </w:r>
    </w:p>
    <w:p w:rsidRPr="00F54A00" w:rsidR="000A30B4" w:rsidP="000A30B4" w:rsidRDefault="000A30B4" w14:paraId="0DD66C63" w14:textId="77777777">
      <w:pPr>
        <w:pStyle w:val="ListParagraph"/>
        <w:shd w:val="clear" w:color="auto" w:fill="FFFFFF"/>
        <w:ind w:left="1080"/>
        <w:rPr>
          <w:rFonts w:asciiTheme="minorHAnsi" w:hAnsiTheme="minorHAnsi" w:cstheme="minorHAnsi"/>
          <w:color w:val="000000"/>
          <w:sz w:val="22"/>
          <w:szCs w:val="22"/>
        </w:rPr>
      </w:pPr>
      <w:r w:rsidRPr="00F54A00">
        <w:rPr>
          <w:rFonts w:asciiTheme="minorHAnsi" w:hAnsiTheme="minorHAnsi" w:cstheme="minorHAnsi"/>
          <w:color w:val="000000"/>
          <w:sz w:val="22"/>
          <w:szCs w:val="22"/>
        </w:rPr>
        <w:t>•</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Address</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ab/>
      </w:r>
    </w:p>
    <w:p w:rsidRPr="00F54A00" w:rsidR="000A30B4" w:rsidP="000A30B4" w:rsidRDefault="000A30B4" w14:paraId="7608BBEC" w14:textId="77777777">
      <w:pPr>
        <w:pStyle w:val="ListParagraph"/>
        <w:shd w:val="clear" w:color="auto" w:fill="FFFFFF"/>
        <w:ind w:left="1080"/>
        <w:rPr>
          <w:rFonts w:asciiTheme="minorHAnsi" w:hAnsiTheme="minorHAnsi" w:cstheme="minorHAnsi"/>
          <w:color w:val="000000"/>
          <w:sz w:val="22"/>
          <w:szCs w:val="22"/>
        </w:rPr>
      </w:pPr>
      <w:r w:rsidRPr="00F54A00">
        <w:rPr>
          <w:rFonts w:asciiTheme="minorHAnsi" w:hAnsiTheme="minorHAnsi" w:cstheme="minorHAnsi"/>
          <w:color w:val="000000"/>
          <w:sz w:val="22"/>
          <w:szCs w:val="22"/>
        </w:rPr>
        <w:t>•</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Account name</w:t>
      </w:r>
      <w:r w:rsidRPr="00F54A00">
        <w:rPr>
          <w:rFonts w:asciiTheme="minorHAnsi" w:hAnsiTheme="minorHAnsi" w:cstheme="minorHAnsi"/>
          <w:color w:val="000000"/>
          <w:sz w:val="22"/>
          <w:szCs w:val="22"/>
        </w:rPr>
        <w:tab/>
      </w:r>
    </w:p>
    <w:p w:rsidRPr="00F54A00" w:rsidR="000A30B4" w:rsidP="000A30B4" w:rsidRDefault="000A30B4" w14:paraId="481E4226" w14:textId="77777777">
      <w:pPr>
        <w:pStyle w:val="ListParagraph"/>
        <w:shd w:val="clear" w:color="auto" w:fill="FFFFFF"/>
        <w:ind w:left="1080"/>
        <w:rPr>
          <w:rFonts w:asciiTheme="minorHAnsi" w:hAnsiTheme="minorHAnsi" w:cstheme="minorHAnsi"/>
          <w:color w:val="000000"/>
          <w:sz w:val="22"/>
          <w:szCs w:val="22"/>
        </w:rPr>
      </w:pPr>
      <w:r w:rsidRPr="00F54A00">
        <w:rPr>
          <w:rFonts w:asciiTheme="minorHAnsi" w:hAnsiTheme="minorHAnsi" w:cstheme="minorHAnsi"/>
          <w:color w:val="000000"/>
          <w:sz w:val="22"/>
          <w:szCs w:val="22"/>
        </w:rPr>
        <w:t>•</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Account #</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ab/>
      </w:r>
    </w:p>
    <w:p w:rsidRPr="00F54A00" w:rsidR="000A30B4" w:rsidP="000A30B4" w:rsidRDefault="000A30B4" w14:paraId="4BDC778F" w14:textId="77777777">
      <w:pPr>
        <w:pStyle w:val="ListParagraph"/>
        <w:shd w:val="clear" w:color="auto" w:fill="FFFFFF"/>
        <w:ind w:left="1080"/>
        <w:rPr>
          <w:rFonts w:asciiTheme="minorHAnsi" w:hAnsiTheme="minorHAnsi" w:cstheme="minorHAnsi"/>
          <w:color w:val="000000"/>
          <w:sz w:val="22"/>
          <w:szCs w:val="22"/>
        </w:rPr>
      </w:pPr>
      <w:r w:rsidRPr="00F54A00">
        <w:rPr>
          <w:rFonts w:asciiTheme="minorHAnsi" w:hAnsiTheme="minorHAnsi" w:cstheme="minorHAnsi"/>
          <w:color w:val="000000"/>
          <w:sz w:val="22"/>
          <w:szCs w:val="22"/>
        </w:rPr>
        <w:t>•</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Bank ABA #</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ab/>
      </w:r>
    </w:p>
    <w:p w:rsidRPr="00FE0152" w:rsidR="000A30B4" w:rsidP="000A30B4" w:rsidRDefault="000A30B4" w14:paraId="63E374ED" w14:textId="77777777">
      <w:pPr>
        <w:pStyle w:val="ListParagraph"/>
        <w:shd w:val="clear" w:color="auto" w:fill="FFFFFF"/>
        <w:ind w:left="1080"/>
        <w:rPr>
          <w:rFonts w:asciiTheme="minorHAnsi" w:hAnsiTheme="minorHAnsi" w:cstheme="minorHAnsi"/>
          <w:color w:val="000000"/>
          <w:sz w:val="22"/>
          <w:szCs w:val="22"/>
        </w:rPr>
      </w:pPr>
      <w:r w:rsidRPr="00F54A00">
        <w:rPr>
          <w:rFonts w:asciiTheme="minorHAnsi" w:hAnsiTheme="minorHAnsi" w:cstheme="minorHAnsi"/>
          <w:color w:val="000000"/>
          <w:sz w:val="22"/>
          <w:szCs w:val="22"/>
        </w:rPr>
        <w:lastRenderedPageBreak/>
        <w:t>•</w:t>
      </w:r>
      <w:r w:rsidRPr="00F54A00">
        <w:rPr>
          <w:rFonts w:asciiTheme="minorHAnsi" w:hAnsiTheme="minorHAnsi" w:cstheme="minorHAnsi"/>
          <w:color w:val="000000"/>
          <w:sz w:val="22"/>
          <w:szCs w:val="22"/>
        </w:rPr>
        <w:tab/>
      </w:r>
      <w:r w:rsidRPr="00F54A00">
        <w:rPr>
          <w:rFonts w:asciiTheme="minorHAnsi" w:hAnsiTheme="minorHAnsi" w:cstheme="minorHAnsi"/>
          <w:color w:val="000000"/>
          <w:sz w:val="22"/>
          <w:szCs w:val="22"/>
        </w:rPr>
        <w:t>SWIFT</w:t>
      </w:r>
    </w:p>
    <w:p w:rsidR="000A30B4" w:rsidP="000A30B4" w:rsidRDefault="000A30B4" w14:paraId="280988FB" w14:textId="77777777">
      <w:p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rPr>
        <w:t> </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p>
    <w:p w:rsidR="000A30B4" w:rsidP="000A30B4" w:rsidRDefault="000A30B4" w14:paraId="10D8D9B5" w14:textId="77777777">
      <w:pPr>
        <w:shd w:val="clear" w:color="auto" w:fill="FFFFFF"/>
        <w:ind w:left="720"/>
        <w:rPr>
          <w:rFonts w:asciiTheme="minorHAnsi" w:hAnsiTheme="minorHAnsi" w:cstheme="minorHAnsi"/>
          <w:color w:val="000000"/>
          <w:sz w:val="22"/>
          <w:szCs w:val="22"/>
        </w:rPr>
      </w:pPr>
      <w:r>
        <w:rPr>
          <w:rFonts w:asciiTheme="minorHAnsi" w:hAnsiTheme="minorHAnsi" w:cstheme="minorHAnsi"/>
          <w:color w:val="000000"/>
          <w:sz w:val="22"/>
          <w:szCs w:val="22"/>
        </w:rPr>
        <w:t>If the Work Order</w:t>
      </w:r>
      <w:r w:rsidRPr="00C03183">
        <w:rPr>
          <w:rFonts w:asciiTheme="minorHAnsi" w:hAnsiTheme="minorHAnsi" w:cstheme="minorHAnsi"/>
          <w:color w:val="000000"/>
          <w:sz w:val="22"/>
          <w:szCs w:val="22"/>
        </w:rPr>
        <w:t xml:space="preserve"> involves travel</w:t>
      </w:r>
      <w:r>
        <w:rPr>
          <w:rFonts w:asciiTheme="minorHAnsi" w:hAnsiTheme="minorHAnsi" w:cstheme="minorHAnsi"/>
          <w:color w:val="000000"/>
          <w:sz w:val="22"/>
          <w:szCs w:val="22"/>
        </w:rPr>
        <w:t xml:space="preserve"> that is not identified in the Work Order as provided by Creative</w:t>
      </w:r>
      <w:r w:rsidRPr="00C03183">
        <w:rPr>
          <w:rFonts w:asciiTheme="minorHAnsi" w:hAnsiTheme="minorHAnsi" w:cstheme="minorHAnsi"/>
          <w:color w:val="000000"/>
          <w:sz w:val="22"/>
          <w:szCs w:val="22"/>
        </w:rPr>
        <w:t xml:space="preserve">, Consultant is required to submit </w:t>
      </w:r>
      <w:r>
        <w:rPr>
          <w:rFonts w:asciiTheme="minorHAnsi" w:hAnsiTheme="minorHAnsi" w:cstheme="minorHAnsi"/>
          <w:color w:val="000000"/>
          <w:sz w:val="22"/>
          <w:szCs w:val="22"/>
        </w:rPr>
        <w:t>documentation/receipts</w:t>
      </w:r>
      <w:r w:rsidRPr="00C03183">
        <w:rPr>
          <w:rFonts w:asciiTheme="minorHAnsi" w:hAnsiTheme="minorHAnsi" w:cstheme="minorHAnsi"/>
          <w:color w:val="000000"/>
          <w:sz w:val="22"/>
          <w:szCs w:val="22"/>
        </w:rPr>
        <w:t xml:space="preserve"> for </w:t>
      </w:r>
      <w:r>
        <w:rPr>
          <w:rFonts w:asciiTheme="minorHAnsi" w:hAnsiTheme="minorHAnsi" w:cstheme="minorHAnsi"/>
          <w:color w:val="000000"/>
          <w:sz w:val="22"/>
          <w:szCs w:val="22"/>
        </w:rPr>
        <w:t>any reimbursable travel expenses to Creative</w:t>
      </w:r>
      <w:r w:rsidRPr="00C03183">
        <w:rPr>
          <w:rFonts w:asciiTheme="minorHAnsi" w:hAnsiTheme="minorHAnsi" w:cstheme="minorHAnsi"/>
          <w:color w:val="000000"/>
          <w:sz w:val="22"/>
          <w:szCs w:val="22"/>
        </w:rPr>
        <w:t xml:space="preserve"> promptly upon completion of the travel assignment an</w:t>
      </w:r>
      <w:r>
        <w:rPr>
          <w:rFonts w:asciiTheme="minorHAnsi" w:hAnsiTheme="minorHAnsi" w:cstheme="minorHAnsi"/>
          <w:color w:val="000000"/>
          <w:sz w:val="22"/>
          <w:szCs w:val="22"/>
        </w:rPr>
        <w:t>d/or completion of the Work Order</w:t>
      </w:r>
      <w:r w:rsidRPr="00C03183">
        <w:rPr>
          <w:rFonts w:asciiTheme="minorHAnsi" w:hAnsiTheme="minorHAnsi" w:cstheme="minorHAnsi"/>
          <w:color w:val="000000"/>
          <w:sz w:val="22"/>
          <w:szCs w:val="22"/>
        </w:rPr>
        <w:t>.  Reimbursement of travel, per diem and related expenses will not be made without submission by Co</w:t>
      </w:r>
      <w:r>
        <w:rPr>
          <w:rFonts w:asciiTheme="minorHAnsi" w:hAnsiTheme="minorHAnsi" w:cstheme="minorHAnsi"/>
          <w:color w:val="000000"/>
          <w:sz w:val="22"/>
          <w:szCs w:val="22"/>
        </w:rPr>
        <w:t>nsultant and approval by Creative</w:t>
      </w:r>
      <w:r w:rsidRPr="00C03183">
        <w:rPr>
          <w:rFonts w:asciiTheme="minorHAnsi" w:hAnsiTheme="minorHAnsi" w:cstheme="minorHAnsi"/>
          <w:color w:val="000000"/>
          <w:sz w:val="22"/>
          <w:szCs w:val="22"/>
        </w:rPr>
        <w:t xml:space="preserve"> of accurate, complete, and documented </w:t>
      </w:r>
      <w:r>
        <w:rPr>
          <w:rFonts w:asciiTheme="minorHAnsi" w:hAnsiTheme="minorHAnsi" w:cstheme="minorHAnsi"/>
          <w:color w:val="000000"/>
          <w:sz w:val="22"/>
          <w:szCs w:val="22"/>
        </w:rPr>
        <w:t xml:space="preserve">invoice for </w:t>
      </w:r>
      <w:r w:rsidRPr="00C03183">
        <w:rPr>
          <w:rFonts w:asciiTheme="minorHAnsi" w:hAnsiTheme="minorHAnsi" w:cstheme="minorHAnsi"/>
          <w:color w:val="000000"/>
          <w:sz w:val="22"/>
          <w:szCs w:val="22"/>
        </w:rPr>
        <w:t xml:space="preserve">travel </w:t>
      </w:r>
      <w:r>
        <w:rPr>
          <w:rFonts w:asciiTheme="minorHAnsi" w:hAnsiTheme="minorHAnsi" w:cstheme="minorHAnsi"/>
          <w:color w:val="000000"/>
          <w:sz w:val="22"/>
          <w:szCs w:val="22"/>
        </w:rPr>
        <w:t>and/or other direct costs (ODC) expenses</w:t>
      </w:r>
      <w:r w:rsidRPr="00C03183">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00732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No costs will be reimbursed without valid receipts or equivalent documentation. </w:t>
      </w:r>
    </w:p>
    <w:p w:rsidRPr="00FE0152" w:rsidR="000A30B4" w:rsidP="000A30B4" w:rsidRDefault="000A30B4" w14:paraId="6A24A408" w14:textId="77777777">
      <w:pPr>
        <w:shd w:val="clear" w:color="auto" w:fill="FFFFFF"/>
        <w:ind w:left="720"/>
        <w:rPr>
          <w:rFonts w:asciiTheme="minorHAnsi" w:hAnsiTheme="minorHAnsi" w:cstheme="minorHAnsi"/>
          <w:color w:val="000000"/>
          <w:sz w:val="22"/>
          <w:szCs w:val="22"/>
        </w:rPr>
      </w:pPr>
    </w:p>
    <w:p w:rsidRPr="00E10AA9" w:rsidR="000A30B4" w:rsidP="000A30B4" w:rsidRDefault="000A30B4" w14:paraId="1AB5B85A"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Ownership; Rights; Confidential Information; Information Security</w:t>
      </w:r>
    </w:p>
    <w:p w:rsidRPr="00FE0152" w:rsidR="000A30B4" w:rsidP="000A30B4" w:rsidRDefault="000A30B4" w14:paraId="486E0852" w14:textId="77777777">
      <w:pPr>
        <w:pStyle w:val="ListParagraph"/>
        <w:numPr>
          <w:ilvl w:val="0"/>
          <w:numId w:val="9"/>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It is understood that the services rendered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sidRPr="00FE0152">
        <w:rPr>
          <w:rStyle w:val="Emphasis"/>
          <w:rFonts w:asciiTheme="minorHAnsi" w:hAnsiTheme="minorHAnsi" w:cstheme="minorHAnsi"/>
          <w:color w:val="000000"/>
          <w:sz w:val="22"/>
          <w:szCs w:val="22"/>
        </w:rPr>
        <w:t>sui generis</w:t>
      </w:r>
      <w:r w:rsidRPr="00FE0152">
        <w:rPr>
          <w:rFonts w:asciiTheme="minorHAnsi" w:hAnsiTheme="minorHAnsi" w:cstheme="minorHAnsi"/>
          <w:color w:val="000000"/>
          <w:sz w:val="22"/>
          <w:szCs w:val="22"/>
        </w:rPr>
        <w:t> database rights and all other intellectual and industrial property rights of any sort throughout the world) relating to any and all inventions (whether or not patentable), works of authorship, mask works, designation, designs, know-how, ideas and information made or conceived or reduced to practice, in whole or in part, by Consul</w:t>
      </w:r>
      <w:r>
        <w:rPr>
          <w:rFonts w:asciiTheme="minorHAnsi" w:hAnsiTheme="minorHAnsi" w:cstheme="minorHAnsi"/>
          <w:color w:val="000000"/>
          <w:sz w:val="22"/>
          <w:szCs w:val="22"/>
        </w:rPr>
        <w:t>tant under Work Orders</w:t>
      </w:r>
      <w:r w:rsidRPr="00FE0152">
        <w:rPr>
          <w:rFonts w:asciiTheme="minorHAnsi" w:hAnsiTheme="minorHAnsi" w:cstheme="minorHAnsi"/>
          <w:color w:val="000000"/>
          <w:sz w:val="22"/>
          <w:szCs w:val="22"/>
        </w:rPr>
        <w:t>.</w:t>
      </w:r>
    </w:p>
    <w:p w:rsidRPr="00FE0152" w:rsidR="000A30B4" w:rsidP="000A30B4" w:rsidRDefault="000A30B4" w14:paraId="40421166" w14:textId="77777777">
      <w:pPr>
        <w:pStyle w:val="ListParagraph"/>
        <w:shd w:val="clear" w:color="auto" w:fill="FFFFFF"/>
        <w:rPr>
          <w:rFonts w:asciiTheme="minorHAnsi" w:hAnsiTheme="minorHAnsi" w:cstheme="minorHAnsi"/>
          <w:color w:val="000000"/>
          <w:sz w:val="22"/>
          <w:szCs w:val="22"/>
        </w:rPr>
      </w:pPr>
    </w:p>
    <w:p w:rsidRPr="00FE0152" w:rsidR="000A30B4" w:rsidP="000A30B4" w:rsidRDefault="000A30B4" w14:paraId="41A24734" w14:textId="77777777">
      <w:pPr>
        <w:pStyle w:val="ListParagraph"/>
        <w:shd w:val="clear" w:color="auto" w:fill="FFFFFF"/>
        <w:rPr>
          <w:rFonts w:asciiTheme="minorHAnsi" w:hAnsiTheme="minorHAnsi" w:cstheme="minorHAnsi"/>
          <w:color w:val="000000"/>
          <w:sz w:val="22"/>
          <w:szCs w:val="22"/>
        </w:rPr>
      </w:pPr>
      <w:r w:rsidRPr="00FE0152">
        <w:rPr>
          <w:rFonts w:asciiTheme="minorHAnsi" w:hAnsiTheme="minorHAnsi" w:cstheme="minorHAnsi"/>
          <w:color w:val="000000"/>
          <w:sz w:val="22"/>
          <w:szCs w:val="22"/>
        </w:rPr>
        <w:t>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Consultant.</w:t>
      </w:r>
    </w:p>
    <w:p w:rsidRPr="00FE0152" w:rsidR="000A30B4" w:rsidP="000A30B4" w:rsidRDefault="000A30B4" w14:paraId="099264DE" w14:textId="77777777">
      <w:pPr>
        <w:pStyle w:val="ListParagraph"/>
        <w:shd w:val="clear" w:color="auto" w:fill="FFFFFF"/>
        <w:rPr>
          <w:rFonts w:asciiTheme="minorHAnsi" w:hAnsiTheme="minorHAnsi" w:cstheme="minorHAnsi"/>
          <w:color w:val="000000"/>
          <w:sz w:val="22"/>
          <w:szCs w:val="22"/>
        </w:rPr>
      </w:pPr>
    </w:p>
    <w:p w:rsidRPr="00FE0152" w:rsidR="000A30B4" w:rsidP="000A30B4" w:rsidRDefault="000A30B4" w14:paraId="50345D5B" w14:textId="77777777">
      <w:pPr>
        <w:pStyle w:val="ListParagraph"/>
        <w:shd w:val="clear" w:color="auto" w:fill="FFFFFF"/>
        <w:rPr>
          <w:rFonts w:asciiTheme="minorHAnsi" w:hAnsiTheme="minorHAnsi" w:cstheme="minorHAnsi"/>
          <w:color w:val="000000"/>
          <w:sz w:val="22"/>
          <w:szCs w:val="22"/>
        </w:rPr>
      </w:pPr>
      <w:r w:rsidRPr="00FE0152">
        <w:rPr>
          <w:rFonts w:asciiTheme="minorHAnsi" w:hAnsiTheme="minorHAnsi" w:cstheme="minorHAnsi"/>
          <w:color w:val="000000"/>
          <w:sz w:val="22"/>
          <w:szCs w:val="22"/>
        </w:rPr>
        <w:t>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any and all ratifications and consents necessary to accomplish the purposes of the foregoing to the extent possible. Consultant will confirm any such ratifications and consents from time to time as requested by Creative. If</w:t>
      </w:r>
      <w:r>
        <w:rPr>
          <w:rFonts w:asciiTheme="minorHAnsi" w:hAnsiTheme="minorHAnsi" w:cstheme="minorHAnsi"/>
          <w:color w:val="000000"/>
          <w:sz w:val="22"/>
          <w:szCs w:val="22"/>
        </w:rPr>
        <w:t xml:space="preserve"> any other person provides any s</w:t>
      </w:r>
      <w:r w:rsidRPr="00FE0152">
        <w:rPr>
          <w:rFonts w:asciiTheme="minorHAnsi" w:hAnsiTheme="minorHAnsi" w:cstheme="minorHAnsi"/>
          <w:color w:val="000000"/>
          <w:sz w:val="22"/>
          <w:szCs w:val="22"/>
        </w:rPr>
        <w:t>ervices</w:t>
      </w:r>
      <w:r>
        <w:rPr>
          <w:rFonts w:asciiTheme="minorHAnsi" w:hAnsiTheme="minorHAnsi" w:cstheme="minorHAnsi"/>
          <w:color w:val="000000"/>
          <w:sz w:val="22"/>
          <w:szCs w:val="22"/>
        </w:rPr>
        <w:t>, inventions or works</w:t>
      </w:r>
      <w:r w:rsidRPr="00FE0152">
        <w:rPr>
          <w:rFonts w:asciiTheme="minorHAnsi" w:hAnsiTheme="minorHAnsi" w:cstheme="minorHAnsi"/>
          <w:color w:val="000000"/>
          <w:sz w:val="22"/>
          <w:szCs w:val="22"/>
        </w:rPr>
        <w:t>, Consultant will obtain the foregoing ratifications, consents and authorizations from such person for Creative’s exclusive benefit.</w:t>
      </w:r>
    </w:p>
    <w:p w:rsidRPr="00FE0152" w:rsidR="000A30B4" w:rsidP="000A30B4" w:rsidRDefault="000A30B4" w14:paraId="03EE5B8E" w14:textId="77777777">
      <w:pPr>
        <w:shd w:val="clear" w:color="auto" w:fill="FFFFFF"/>
        <w:ind w:left="720" w:hanging="360"/>
        <w:rPr>
          <w:rFonts w:asciiTheme="minorHAnsi" w:hAnsiTheme="minorHAnsi" w:cstheme="minorHAnsi"/>
          <w:color w:val="000000"/>
          <w:sz w:val="22"/>
          <w:szCs w:val="22"/>
        </w:rPr>
      </w:pPr>
      <w:r w:rsidRPr="00FE0152">
        <w:rPr>
          <w:rFonts w:asciiTheme="minorHAnsi" w:hAnsiTheme="minorHAnsi" w:cstheme="minorHAnsi"/>
          <w:color w:val="000000"/>
          <w:sz w:val="22"/>
          <w:szCs w:val="22"/>
        </w:rPr>
        <w:t> </w:t>
      </w:r>
    </w:p>
    <w:p w:rsidRPr="00FE0152" w:rsidR="000A30B4" w:rsidP="000A30B4" w:rsidRDefault="000A30B4" w14:paraId="6A3B14D9" w14:textId="77777777">
      <w:pPr>
        <w:pStyle w:val="ListParagraph"/>
        <w:numPr>
          <w:ilvl w:val="0"/>
          <w:numId w:val="9"/>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Consultant agrees that all information Consultant develops, learns or obt</w:t>
      </w:r>
      <w:r>
        <w:rPr>
          <w:rFonts w:asciiTheme="minorHAnsi" w:hAnsiTheme="minorHAnsi" w:cstheme="minorHAnsi"/>
          <w:color w:val="000000"/>
          <w:sz w:val="22"/>
          <w:szCs w:val="22"/>
        </w:rPr>
        <w:t>ains in connection with performance under a Work Order</w:t>
      </w:r>
      <w:r w:rsidRPr="00FE0152">
        <w:rPr>
          <w:rFonts w:asciiTheme="minorHAnsi" w:hAnsiTheme="minorHAnsi" w:cstheme="minorHAnsi"/>
          <w:color w:val="000000"/>
          <w:sz w:val="22"/>
          <w:szCs w:val="22"/>
        </w:rPr>
        <w:t xml:space="preserve">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w:t>
      </w:r>
      <w:r>
        <w:rPr>
          <w:rFonts w:asciiTheme="minorHAnsi" w:hAnsiTheme="minorHAnsi" w:cstheme="minorHAnsi"/>
          <w:color w:val="000000"/>
          <w:sz w:val="22"/>
          <w:szCs w:val="22"/>
        </w:rPr>
        <w:t>e or, except in performing the s</w:t>
      </w:r>
      <w:r w:rsidRPr="00FE0152">
        <w:rPr>
          <w:rFonts w:asciiTheme="minorHAnsi" w:hAnsiTheme="minorHAnsi" w:cstheme="minorHAnsi"/>
          <w:color w:val="000000"/>
          <w:sz w:val="22"/>
          <w:szCs w:val="22"/>
        </w:rPr>
        <w:t>ervices</w:t>
      </w:r>
      <w:r>
        <w:rPr>
          <w:rFonts w:asciiTheme="minorHAnsi" w:hAnsiTheme="minorHAnsi" w:cstheme="minorHAnsi"/>
          <w:color w:val="000000"/>
          <w:sz w:val="22"/>
          <w:szCs w:val="22"/>
        </w:rPr>
        <w:t xml:space="preserve"> under a Work Order</w:t>
      </w:r>
      <w:r w:rsidRPr="00FE0152">
        <w:rPr>
          <w:rFonts w:asciiTheme="minorHAnsi" w:hAnsiTheme="minorHAnsi" w:cstheme="minorHAnsi"/>
          <w:color w:val="000000"/>
          <w:sz w:val="22"/>
          <w:szCs w:val="22"/>
        </w:rPr>
        <w:t xml:space="preserve">, use any Confidential </w:t>
      </w:r>
      <w:r w:rsidRPr="00FE0152">
        <w:rPr>
          <w:rFonts w:asciiTheme="minorHAnsi" w:hAnsiTheme="minorHAnsi" w:cstheme="minorHAnsi"/>
          <w:color w:val="000000"/>
          <w:sz w:val="22"/>
          <w:szCs w:val="22"/>
        </w:rPr>
        <w:lastRenderedPageBreak/>
        <w:t>Information. However, Consultant shall not be obligated under this section with respect to information Consultant can document is or becomes readily publicly available without restriction through no fault of Consultant.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w:t>
      </w:r>
      <w:r>
        <w:rPr>
          <w:rFonts w:asciiTheme="minorHAnsi" w:hAnsiTheme="minorHAnsi" w:cstheme="minorHAnsi"/>
          <w:color w:val="000000"/>
          <w:sz w:val="22"/>
          <w:szCs w:val="22"/>
        </w:rPr>
        <w:t>, Work Orders</w:t>
      </w:r>
      <w:r w:rsidRPr="00FE0152">
        <w:rPr>
          <w:rFonts w:asciiTheme="minorHAnsi" w:hAnsiTheme="minorHAnsi" w:cstheme="minorHAnsi"/>
          <w:color w:val="000000"/>
          <w:sz w:val="22"/>
          <w:szCs w:val="22"/>
        </w:rPr>
        <w:t xml:space="preserve"> and this Agreement. Consultant shall at all times preserve the confidential nature of Consultant’s relationship to C</w:t>
      </w:r>
      <w:r>
        <w:rPr>
          <w:rFonts w:asciiTheme="minorHAnsi" w:hAnsiTheme="minorHAnsi" w:cstheme="minorHAnsi"/>
          <w:color w:val="000000"/>
          <w:sz w:val="22"/>
          <w:szCs w:val="22"/>
        </w:rPr>
        <w:t xml:space="preserve">reative and of the services, inventions or work ordered </w:t>
      </w:r>
      <w:r w:rsidRPr="00FE0152">
        <w:rPr>
          <w:rFonts w:asciiTheme="minorHAnsi" w:hAnsiTheme="minorHAnsi" w:cstheme="minorHAnsi"/>
          <w:color w:val="000000"/>
          <w:sz w:val="22"/>
          <w:szCs w:val="22"/>
        </w:rPr>
        <w:t>under</w:t>
      </w:r>
      <w:r>
        <w:rPr>
          <w:rFonts w:asciiTheme="minorHAnsi" w:hAnsiTheme="minorHAnsi" w:cstheme="minorHAnsi"/>
          <w:color w:val="000000"/>
          <w:sz w:val="22"/>
          <w:szCs w:val="22"/>
        </w:rPr>
        <w:t xml:space="preserve"> this Agreement</w:t>
      </w:r>
      <w:r w:rsidRPr="00FE0152">
        <w:rPr>
          <w:rFonts w:asciiTheme="minorHAnsi" w:hAnsiTheme="minorHAnsi" w:cstheme="minorHAnsi"/>
          <w:color w:val="000000"/>
          <w:sz w:val="22"/>
          <w:szCs w:val="22"/>
        </w:rPr>
        <w:t>.</w:t>
      </w:r>
    </w:p>
    <w:p w:rsidRPr="00FE0152" w:rsidR="000A30B4" w:rsidP="000A30B4" w:rsidRDefault="000A30B4" w14:paraId="779BC6DC" w14:textId="77777777">
      <w:pPr>
        <w:pStyle w:val="ListParagraph"/>
        <w:shd w:val="clear" w:color="auto" w:fill="FFFFFF"/>
        <w:rPr>
          <w:rFonts w:asciiTheme="minorHAnsi" w:hAnsiTheme="minorHAnsi" w:cstheme="minorHAnsi"/>
          <w:color w:val="000000"/>
          <w:sz w:val="22"/>
          <w:szCs w:val="22"/>
        </w:rPr>
      </w:pPr>
    </w:p>
    <w:p w:rsidRPr="00FE0152" w:rsidR="000A30B4" w:rsidP="000A30B4" w:rsidRDefault="000A30B4" w14:paraId="2E28D3B1" w14:textId="77777777">
      <w:pPr>
        <w:pStyle w:val="ListParagraph"/>
        <w:numPr>
          <w:ilvl w:val="0"/>
          <w:numId w:val="9"/>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 xml:space="preserve">As additional protection for Confidential Information, Consultant agrees that for the duration of this Agreement </w:t>
      </w:r>
      <w:r>
        <w:rPr>
          <w:rFonts w:asciiTheme="minorHAnsi" w:hAnsiTheme="minorHAnsi" w:cstheme="minorHAnsi"/>
          <w:color w:val="000000"/>
          <w:sz w:val="22"/>
          <w:szCs w:val="22"/>
        </w:rPr>
        <w:t>and any Work Orders issued hereunder, and</w:t>
      </w:r>
      <w:r w:rsidRPr="00FE0152">
        <w:rPr>
          <w:rFonts w:asciiTheme="minorHAnsi" w:hAnsiTheme="minorHAnsi" w:cstheme="minorHAnsi"/>
          <w:color w:val="000000"/>
          <w:sz w:val="22"/>
          <w:szCs w:val="22"/>
        </w:rPr>
        <w:t xml:space="preserve"> for one year thereafter, Consultant will not, directly or indirectly, hire, solicit, or encourage to leave Creative’s employment, any employee of Creative. </w:t>
      </w:r>
    </w:p>
    <w:p w:rsidRPr="00FE0152" w:rsidR="000A30B4" w:rsidP="000A30B4" w:rsidRDefault="000A30B4" w14:paraId="6F4E0B2F" w14:textId="77777777">
      <w:pPr>
        <w:pStyle w:val="ListParagraph"/>
        <w:ind w:left="360"/>
        <w:rPr>
          <w:rFonts w:asciiTheme="minorHAnsi" w:hAnsiTheme="minorHAnsi" w:cstheme="minorHAnsi"/>
          <w:color w:val="000000"/>
          <w:sz w:val="22"/>
          <w:szCs w:val="22"/>
        </w:rPr>
      </w:pPr>
    </w:p>
    <w:p w:rsidRPr="00FE0152" w:rsidR="000A30B4" w:rsidP="000A30B4" w:rsidRDefault="000A30B4" w14:paraId="200FFAC5" w14:textId="77777777">
      <w:pPr>
        <w:pStyle w:val="ListParagraph"/>
        <w:numPr>
          <w:ilvl w:val="0"/>
          <w:numId w:val="9"/>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 xml:space="preserve">Furthermore, if Consultant works on Creative’s response to a certain RFA, RFP, </w:t>
      </w:r>
      <w:r>
        <w:rPr>
          <w:rFonts w:asciiTheme="minorHAnsi" w:hAnsiTheme="minorHAnsi" w:cstheme="minorHAnsi"/>
          <w:color w:val="000000"/>
          <w:sz w:val="22"/>
          <w:szCs w:val="22"/>
        </w:rPr>
        <w:t xml:space="preserve">NOFO </w:t>
      </w:r>
      <w:r w:rsidRPr="00FE0152">
        <w:rPr>
          <w:rFonts w:asciiTheme="minorHAnsi" w:hAnsiTheme="minorHAnsi" w:cstheme="minorHAnsi"/>
          <w:color w:val="000000"/>
          <w:sz w:val="22"/>
          <w:szCs w:val="22"/>
        </w:rPr>
        <w:t xml:space="preserve">or APS, or other such document, Consultant shall not work on any other organization’s response to the same RFA, RFP, </w:t>
      </w:r>
      <w:r>
        <w:rPr>
          <w:rFonts w:asciiTheme="minorHAnsi" w:hAnsiTheme="minorHAnsi" w:cstheme="minorHAnsi"/>
          <w:color w:val="000000"/>
          <w:sz w:val="22"/>
          <w:szCs w:val="22"/>
        </w:rPr>
        <w:t xml:space="preserve">NOFO or </w:t>
      </w:r>
      <w:r w:rsidRPr="00FE0152">
        <w:rPr>
          <w:rFonts w:asciiTheme="minorHAnsi" w:hAnsiTheme="minorHAnsi" w:cstheme="minorHAnsi"/>
          <w:color w:val="000000"/>
          <w:sz w:val="22"/>
          <w:szCs w:val="22"/>
        </w:rPr>
        <w:t>APS, or other document.</w:t>
      </w:r>
    </w:p>
    <w:p w:rsidRPr="00FE0152" w:rsidR="000A30B4" w:rsidP="000A30B4" w:rsidRDefault="000A30B4" w14:paraId="2014123D" w14:textId="77777777">
      <w:pPr>
        <w:pStyle w:val="ListParagraph"/>
        <w:ind w:left="360"/>
        <w:rPr>
          <w:rFonts w:asciiTheme="minorHAnsi" w:hAnsiTheme="minorHAnsi" w:cstheme="minorHAnsi"/>
          <w:color w:val="000000"/>
          <w:sz w:val="22"/>
          <w:szCs w:val="22"/>
        </w:rPr>
      </w:pPr>
    </w:p>
    <w:p w:rsidRPr="00FE0152" w:rsidR="000A30B4" w:rsidP="000A30B4" w:rsidRDefault="000A30B4" w14:paraId="3D0C6A41" w14:textId="77777777">
      <w:pPr>
        <w:pStyle w:val="ListParagraph"/>
        <w:numPr>
          <w:ilvl w:val="0"/>
          <w:numId w:val="9"/>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 xml:space="preserve">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t>
      </w:r>
      <w:r>
        <w:rPr>
          <w:rFonts w:asciiTheme="minorHAnsi" w:hAnsiTheme="minorHAnsi" w:cstheme="minorHAnsi"/>
          <w:color w:val="000000"/>
          <w:sz w:val="22"/>
          <w:szCs w:val="22"/>
        </w:rPr>
        <w:t xml:space="preserve">and any Work Orders </w:t>
      </w:r>
      <w:r w:rsidRPr="00FE0152">
        <w:rPr>
          <w:rFonts w:asciiTheme="minorHAnsi" w:hAnsiTheme="minorHAnsi" w:cstheme="minorHAnsi"/>
          <w:color w:val="000000"/>
          <w:sz w:val="22"/>
          <w:szCs w:val="22"/>
        </w:rPr>
        <w:t>without liability, may bring an appropriate legal action to enjoin such breach, and shall be entitled to recover from Consultant reasonable legal fees and costs in addition to other appropriate relief.</w:t>
      </w:r>
    </w:p>
    <w:p w:rsidRPr="00FE0152" w:rsidR="000A30B4" w:rsidP="000A30B4" w:rsidRDefault="000A30B4" w14:paraId="20550D04" w14:textId="77777777">
      <w:pPr>
        <w:pStyle w:val="ListParagraph"/>
        <w:ind w:left="360"/>
        <w:rPr>
          <w:rFonts w:asciiTheme="minorHAnsi" w:hAnsiTheme="minorHAnsi" w:cstheme="minorHAnsi"/>
          <w:color w:val="000000"/>
          <w:sz w:val="22"/>
          <w:szCs w:val="22"/>
        </w:rPr>
      </w:pPr>
    </w:p>
    <w:p w:rsidRPr="00FE0152" w:rsidR="000A30B4" w:rsidP="000A30B4" w:rsidRDefault="000A30B4" w14:paraId="79E11E47" w14:textId="77777777">
      <w:pPr>
        <w:pStyle w:val="ListParagraph"/>
        <w:numPr>
          <w:ilvl w:val="0"/>
          <w:numId w:val="9"/>
        </w:numPr>
        <w:shd w:val="clear" w:color="auto" w:fill="FFFFFF"/>
        <w:ind w:left="720"/>
        <w:rPr>
          <w:rFonts w:asciiTheme="minorHAnsi" w:hAnsiTheme="minorHAnsi" w:cstheme="minorHAnsi"/>
          <w:color w:val="000000"/>
          <w:sz w:val="22"/>
          <w:szCs w:val="22"/>
        </w:rPr>
      </w:pPr>
      <w:r>
        <w:rPr>
          <w:rFonts w:asciiTheme="minorHAnsi" w:hAnsiTheme="minorHAnsi" w:cstheme="minorHAnsi"/>
          <w:color w:val="000000"/>
          <w:sz w:val="22"/>
          <w:szCs w:val="22"/>
        </w:rPr>
        <w:t>If any part of the services, inventions or work provided by Consultant</w:t>
      </w:r>
      <w:r w:rsidRPr="00FE0152">
        <w:rPr>
          <w:rFonts w:asciiTheme="minorHAnsi" w:hAnsiTheme="minorHAnsi" w:cstheme="minorHAnsi"/>
          <w:color w:val="000000"/>
          <w:sz w:val="22"/>
          <w:szCs w:val="22"/>
        </w:rPr>
        <w:t xml:space="preserve">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w:t>
      </w:r>
      <w:r>
        <w:rPr>
          <w:rFonts w:asciiTheme="minorHAnsi" w:hAnsiTheme="minorHAnsi" w:cstheme="minorHAnsi"/>
          <w:color w:val="000000"/>
          <w:sz w:val="22"/>
          <w:szCs w:val="22"/>
        </w:rPr>
        <w:t>xercise or exploitation of the services, inventions or work performed hereunder, including</w:t>
      </w:r>
      <w:r w:rsidRPr="00FE0152">
        <w:rPr>
          <w:rFonts w:asciiTheme="minorHAnsi" w:hAnsiTheme="minorHAnsi" w:cstheme="minorHAnsi"/>
          <w:color w:val="000000"/>
          <w:sz w:val="22"/>
          <w:szCs w:val="22"/>
        </w:rPr>
        <w:t xml:space="preserve"> any assigned rights (including any modifications, improvements and derivatives of any of them).</w:t>
      </w:r>
    </w:p>
    <w:p w:rsidRPr="00FE0152" w:rsidR="000A30B4" w:rsidP="000A30B4" w:rsidRDefault="000A30B4" w14:paraId="4C53831A" w14:textId="77777777">
      <w:pPr>
        <w:pStyle w:val="ListParagraph"/>
        <w:ind w:left="360"/>
        <w:rPr>
          <w:rFonts w:asciiTheme="minorHAnsi" w:hAnsiTheme="minorHAnsi" w:cstheme="minorHAnsi"/>
          <w:color w:val="000000"/>
          <w:sz w:val="22"/>
          <w:szCs w:val="22"/>
        </w:rPr>
      </w:pPr>
    </w:p>
    <w:p w:rsidRPr="00FE0152" w:rsidR="000A30B4" w:rsidP="000A30B4" w:rsidRDefault="000A30B4" w14:paraId="3AD95948" w14:textId="77777777">
      <w:pPr>
        <w:pStyle w:val="ListParagraph"/>
        <w:numPr>
          <w:ilvl w:val="0"/>
          <w:numId w:val="9"/>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Consultant agrees to</w:t>
      </w:r>
      <w:r>
        <w:rPr>
          <w:rFonts w:asciiTheme="minorHAnsi" w:hAnsiTheme="minorHAnsi" w:cstheme="minorHAnsi"/>
          <w:color w:val="000000"/>
          <w:sz w:val="22"/>
          <w:szCs w:val="22"/>
        </w:rPr>
        <w:t xml:space="preserve"> safeguard all classified material</w:t>
      </w:r>
      <w:r w:rsidRPr="00FE0152">
        <w:rPr>
          <w:rFonts w:asciiTheme="minorHAnsi" w:hAnsiTheme="minorHAnsi" w:cstheme="minorHAnsi"/>
          <w:color w:val="000000"/>
          <w:sz w:val="22"/>
          <w:szCs w:val="22"/>
        </w:rPr>
        <w:t>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rsidRPr="00FE0152" w:rsidR="000A30B4" w:rsidP="000A30B4" w:rsidRDefault="000A30B4" w14:paraId="3F42FB05" w14:textId="77777777">
      <w:pPr>
        <w:pStyle w:val="ListParagraph"/>
        <w:ind w:left="360"/>
        <w:rPr>
          <w:rFonts w:asciiTheme="minorHAnsi" w:hAnsiTheme="minorHAnsi" w:cstheme="minorHAnsi"/>
          <w:color w:val="000000"/>
          <w:sz w:val="22"/>
          <w:szCs w:val="22"/>
        </w:rPr>
      </w:pPr>
    </w:p>
    <w:p w:rsidRPr="00FE0152" w:rsidR="000A30B4" w:rsidP="000A30B4" w:rsidRDefault="000A30B4" w14:paraId="07A4BCD2" w14:textId="77777777">
      <w:pPr>
        <w:pStyle w:val="ListParagraph"/>
        <w:numPr>
          <w:ilvl w:val="0"/>
          <w:numId w:val="9"/>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lastRenderedPageBreak/>
        <w:t>Nothing in this Agreement shall restrict Consultant in any manner from providing its own similar consulting services for other businesses.</w:t>
      </w:r>
    </w:p>
    <w:p w:rsidRPr="00FE0152" w:rsidR="000A30B4" w:rsidP="000A30B4" w:rsidRDefault="000A30B4" w14:paraId="55EC7B23" w14:textId="77777777">
      <w:pPr>
        <w:pStyle w:val="ListParagraph"/>
        <w:shd w:val="clear" w:color="auto" w:fill="FFFFFF"/>
        <w:ind w:left="0"/>
        <w:rPr>
          <w:rFonts w:asciiTheme="minorHAnsi" w:hAnsiTheme="minorHAnsi" w:cstheme="minorHAnsi"/>
          <w:color w:val="000000"/>
          <w:sz w:val="22"/>
          <w:szCs w:val="22"/>
        </w:rPr>
      </w:pPr>
      <w:r w:rsidRPr="00FE0152">
        <w:rPr>
          <w:rFonts w:asciiTheme="minorHAnsi" w:hAnsiTheme="minorHAnsi" w:cstheme="minorHAnsi"/>
          <w:color w:val="000000"/>
          <w:sz w:val="22"/>
          <w:szCs w:val="22"/>
        </w:rPr>
        <w:t> </w:t>
      </w:r>
    </w:p>
    <w:p w:rsidRPr="00E10AA9" w:rsidR="000A30B4" w:rsidP="000A30B4" w:rsidRDefault="000A30B4" w14:paraId="6C3CC60E"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Termination</w:t>
      </w:r>
      <w:r w:rsidRPr="00FE0152">
        <w:rPr>
          <w:rFonts w:asciiTheme="minorHAnsi" w:hAnsiTheme="minorHAnsi" w:cstheme="minorHAnsi"/>
          <w:color w:val="000000"/>
          <w:sz w:val="22"/>
          <w:szCs w:val="22"/>
        </w:rPr>
        <w:t>.  This Agreement</w:t>
      </w:r>
      <w:r>
        <w:rPr>
          <w:rFonts w:asciiTheme="minorHAnsi" w:hAnsiTheme="minorHAnsi" w:cstheme="minorHAnsi"/>
          <w:color w:val="000000"/>
          <w:sz w:val="22"/>
          <w:szCs w:val="22"/>
        </w:rPr>
        <w:t xml:space="preserve"> and any Work Orders issued hereunder</w:t>
      </w:r>
      <w:r w:rsidRPr="00FE0152">
        <w:rPr>
          <w:rFonts w:asciiTheme="minorHAnsi" w:hAnsiTheme="minorHAnsi" w:cstheme="minorHAnsi"/>
          <w:color w:val="000000"/>
          <w:sz w:val="22"/>
          <w:szCs w:val="22"/>
        </w:rPr>
        <w:t xml:space="preserve"> may be terminated by either party for the following reasons:</w:t>
      </w:r>
    </w:p>
    <w:p w:rsidR="000A30B4" w:rsidP="000A30B4" w:rsidRDefault="000A30B4" w14:paraId="7286E6D7" w14:textId="77777777">
      <w:pPr>
        <w:pStyle w:val="ListParagraph"/>
        <w:numPr>
          <w:ilvl w:val="0"/>
          <w:numId w:val="11"/>
        </w:numPr>
        <w:shd w:val="clear" w:color="auto" w:fill="FFFFFF"/>
        <w:ind w:left="1080"/>
        <w:rPr>
          <w:rFonts w:asciiTheme="minorHAnsi" w:hAnsiTheme="minorHAnsi" w:cstheme="minorHAnsi"/>
          <w:color w:val="000000"/>
          <w:sz w:val="22"/>
          <w:szCs w:val="22"/>
        </w:rPr>
      </w:pPr>
      <w:r w:rsidRPr="00FE0152">
        <w:rPr>
          <w:rFonts w:asciiTheme="minorHAnsi" w:hAnsiTheme="minorHAnsi" w:cstheme="minorHAnsi"/>
          <w:b/>
          <w:color w:val="000000"/>
          <w:sz w:val="22"/>
          <w:szCs w:val="22"/>
        </w:rPr>
        <w:t>By Consultant</w:t>
      </w:r>
      <w:r w:rsidRPr="00FE0152">
        <w:rPr>
          <w:rFonts w:asciiTheme="minorHAnsi" w:hAnsiTheme="minorHAnsi" w:cstheme="minorHAnsi"/>
          <w:color w:val="000000"/>
          <w:sz w:val="22"/>
          <w:szCs w:val="22"/>
        </w:rPr>
        <w:t xml:space="preserve">.  Consultant may, without cause, terminate this Agreement </w:t>
      </w:r>
      <w:r>
        <w:rPr>
          <w:rFonts w:asciiTheme="minorHAnsi" w:hAnsiTheme="minorHAnsi" w:cstheme="minorHAnsi"/>
          <w:color w:val="000000"/>
          <w:sz w:val="22"/>
          <w:szCs w:val="22"/>
        </w:rPr>
        <w:t xml:space="preserve">and any Work Orders </w:t>
      </w:r>
      <w:r w:rsidRPr="00FE0152">
        <w:rPr>
          <w:rFonts w:asciiTheme="minorHAnsi" w:hAnsiTheme="minorHAnsi" w:cstheme="minorHAnsi"/>
          <w:color w:val="000000"/>
          <w:sz w:val="22"/>
          <w:szCs w:val="22"/>
        </w:rPr>
        <w:t xml:space="preserve">with not less than thirty (30) days written notice, hand delivered or sent to Creative. </w:t>
      </w:r>
    </w:p>
    <w:p w:rsidRPr="00FE0152" w:rsidR="000A30B4" w:rsidP="000A30B4" w:rsidRDefault="000A30B4" w14:paraId="3C52CBB4" w14:textId="77777777">
      <w:pPr>
        <w:pStyle w:val="ListParagraph"/>
        <w:shd w:val="clear" w:color="auto" w:fill="FFFFFF"/>
        <w:ind w:left="1080"/>
        <w:rPr>
          <w:rFonts w:asciiTheme="minorHAnsi" w:hAnsiTheme="minorHAnsi" w:cstheme="minorHAnsi"/>
          <w:color w:val="000000"/>
          <w:sz w:val="22"/>
          <w:szCs w:val="22"/>
        </w:rPr>
      </w:pPr>
    </w:p>
    <w:p w:rsidR="000A30B4" w:rsidP="000A30B4" w:rsidRDefault="000A30B4" w14:paraId="4F5D8D22" w14:textId="77777777">
      <w:pPr>
        <w:pStyle w:val="ListParagraph"/>
        <w:numPr>
          <w:ilvl w:val="0"/>
          <w:numId w:val="11"/>
        </w:numPr>
        <w:shd w:val="clear" w:color="auto" w:fill="FFFFFF"/>
        <w:ind w:left="1080"/>
        <w:rPr>
          <w:rFonts w:asciiTheme="minorHAnsi" w:hAnsiTheme="minorHAnsi" w:cstheme="minorHAnsi"/>
          <w:color w:val="000000"/>
          <w:sz w:val="22"/>
          <w:szCs w:val="22"/>
        </w:rPr>
      </w:pPr>
      <w:r w:rsidRPr="00FE0152">
        <w:rPr>
          <w:rFonts w:asciiTheme="minorHAnsi" w:hAnsiTheme="minorHAnsi" w:cstheme="minorHAnsi"/>
          <w:b/>
          <w:color w:val="000000"/>
          <w:sz w:val="22"/>
          <w:szCs w:val="22"/>
        </w:rPr>
        <w:t>By Creative</w:t>
      </w:r>
      <w:r w:rsidRPr="00FE0152">
        <w:rPr>
          <w:rFonts w:asciiTheme="minorHAnsi" w:hAnsiTheme="minorHAnsi" w:cstheme="minorHAnsi"/>
          <w:color w:val="000000"/>
          <w:sz w:val="22"/>
          <w:szCs w:val="22"/>
        </w:rPr>
        <w:t>.  This Agreement</w:t>
      </w:r>
      <w:r>
        <w:rPr>
          <w:rFonts w:asciiTheme="minorHAnsi" w:hAnsiTheme="minorHAnsi" w:cstheme="minorHAnsi"/>
          <w:color w:val="000000"/>
          <w:sz w:val="22"/>
          <w:szCs w:val="22"/>
        </w:rPr>
        <w:t xml:space="preserve"> and any Work Orders may be terminated</w:t>
      </w:r>
      <w:r w:rsidRPr="00FE0152">
        <w:rPr>
          <w:rFonts w:asciiTheme="minorHAnsi" w:hAnsiTheme="minorHAnsi" w:cstheme="minorHAnsi"/>
          <w:color w:val="000000"/>
          <w:sz w:val="22"/>
          <w:szCs w:val="22"/>
        </w:rPr>
        <w:t>, in whole or part, at any time prior to the scheduled termination or completion date</w:t>
      </w:r>
      <w:r>
        <w:rPr>
          <w:rFonts w:asciiTheme="minorHAnsi" w:hAnsiTheme="minorHAnsi" w:cstheme="minorHAnsi"/>
          <w:color w:val="000000"/>
          <w:sz w:val="22"/>
          <w:szCs w:val="22"/>
        </w:rPr>
        <w:t xml:space="preserve"> of the Agreement or Work Order</w:t>
      </w:r>
      <w:r w:rsidRPr="00FE0152">
        <w:rPr>
          <w:rFonts w:asciiTheme="minorHAnsi" w:hAnsiTheme="minorHAnsi" w:cstheme="minorHAnsi"/>
          <w:color w:val="000000"/>
          <w:sz w:val="22"/>
          <w:szCs w:val="22"/>
        </w:rPr>
        <w:t xml:space="preserve">, upon written notice, by the designated representative(s) of Creative for: </w:t>
      </w:r>
    </w:p>
    <w:p w:rsidRPr="00EB08A8" w:rsidR="000A30B4" w:rsidP="000A30B4" w:rsidRDefault="000A30B4" w14:paraId="52FC3BE6" w14:textId="77777777">
      <w:pPr>
        <w:shd w:val="clear" w:color="auto" w:fill="FFFFFF"/>
        <w:rPr>
          <w:rFonts w:asciiTheme="minorHAnsi" w:hAnsiTheme="minorHAnsi" w:cstheme="minorHAnsi"/>
          <w:color w:val="000000"/>
          <w:sz w:val="22"/>
          <w:szCs w:val="22"/>
        </w:rPr>
      </w:pPr>
    </w:p>
    <w:p w:rsidR="000A30B4" w:rsidP="000A30B4" w:rsidRDefault="000A30B4" w14:paraId="3192CBA2" w14:textId="77777777">
      <w:pPr>
        <w:pStyle w:val="ListParagraph"/>
        <w:numPr>
          <w:ilvl w:val="0"/>
          <w:numId w:val="12"/>
        </w:numPr>
        <w:shd w:val="clear" w:color="auto" w:fill="FFFFFF"/>
        <w:ind w:left="1440"/>
        <w:rPr>
          <w:rFonts w:asciiTheme="minorHAnsi" w:hAnsiTheme="minorHAnsi" w:cstheme="minorHAnsi"/>
          <w:color w:val="000000"/>
          <w:sz w:val="22"/>
          <w:szCs w:val="22"/>
        </w:rPr>
      </w:pPr>
      <w:r w:rsidRPr="00FE0152">
        <w:rPr>
          <w:rFonts w:asciiTheme="minorHAnsi" w:hAnsiTheme="minorHAnsi" w:cstheme="minorHAnsi"/>
          <w:i/>
          <w:color w:val="000000"/>
          <w:sz w:val="22"/>
          <w:szCs w:val="22"/>
          <w:u w:val="single"/>
        </w:rPr>
        <w:t>Termination for Cause.</w:t>
      </w:r>
      <w:r w:rsidRPr="00FE0152">
        <w:rPr>
          <w:rFonts w:asciiTheme="minorHAnsi" w:hAnsiTheme="minorHAnsi" w:cstheme="minorHAnsi"/>
          <w:color w:val="000000"/>
          <w:sz w:val="22"/>
          <w:szCs w:val="22"/>
        </w:rPr>
        <w:t xml:space="preserve">  This Agreement </w:t>
      </w:r>
      <w:r>
        <w:rPr>
          <w:rFonts w:asciiTheme="minorHAnsi" w:hAnsiTheme="minorHAnsi" w:cstheme="minorHAnsi"/>
          <w:color w:val="000000"/>
          <w:sz w:val="22"/>
          <w:szCs w:val="22"/>
        </w:rPr>
        <w:t xml:space="preserve">and any Work Order </w:t>
      </w:r>
      <w:r w:rsidRPr="00FE0152">
        <w:rPr>
          <w:rFonts w:asciiTheme="minorHAnsi" w:hAnsiTheme="minorHAnsi" w:cstheme="minorHAnsi"/>
          <w:color w:val="000000"/>
          <w:sz w:val="22"/>
          <w:szCs w:val="22"/>
        </w:rPr>
        <w:t xml:space="preserve">may be terminated for cause, which shall be effective upon delivery of notice to Consultant's place of residence or place of business. </w:t>
      </w:r>
      <w:r w:rsidRPr="00FE0152">
        <w:rPr>
          <w:rFonts w:asciiTheme="minorHAnsi" w:hAnsiTheme="minorHAnsi" w:cstheme="minorHAnsi"/>
          <w:b/>
          <w:color w:val="000000"/>
          <w:sz w:val="22"/>
          <w:szCs w:val="22"/>
        </w:rPr>
        <w:t xml:space="preserve">For the purposes of this subsection, cause shall mean Consultant's misconduct, </w:t>
      </w:r>
      <w:r>
        <w:rPr>
          <w:rFonts w:asciiTheme="minorHAnsi" w:hAnsiTheme="minorHAnsi" w:cstheme="minorHAnsi"/>
          <w:b/>
          <w:color w:val="000000"/>
          <w:sz w:val="22"/>
          <w:szCs w:val="22"/>
        </w:rPr>
        <w:t xml:space="preserve">including failure to comply with Creative’s code of conduct, as well as </w:t>
      </w:r>
      <w:r w:rsidRPr="00FE0152">
        <w:rPr>
          <w:rFonts w:asciiTheme="minorHAnsi" w:hAnsiTheme="minorHAnsi" w:cstheme="minorHAnsi"/>
          <w:b/>
          <w:color w:val="000000"/>
          <w:sz w:val="22"/>
          <w:szCs w:val="22"/>
        </w:rPr>
        <w:t>failure to provide contracted services, commission of any unlawful act, or other reasons within the control of the Consultant.</w:t>
      </w:r>
      <w:r w:rsidRPr="00FE0152">
        <w:rPr>
          <w:rFonts w:asciiTheme="minorHAnsi" w:hAnsiTheme="minorHAnsi" w:cstheme="minorHAnsi"/>
          <w:color w:val="000000"/>
          <w:sz w:val="22"/>
          <w:szCs w:val="22"/>
        </w:rPr>
        <w:t xml:space="preserve">  Under termination for reasons stated in this subsection, Creative shall determine the amount of Consultant's fee, if any, that is payable for those services;</w:t>
      </w:r>
    </w:p>
    <w:p w:rsidRPr="000D1B81" w:rsidR="000A30B4" w:rsidP="000A30B4" w:rsidRDefault="000A30B4" w14:paraId="679AE0F6" w14:textId="77777777">
      <w:pPr>
        <w:pStyle w:val="ListParagraph"/>
        <w:shd w:val="clear" w:color="auto" w:fill="FFFFFF"/>
        <w:ind w:left="1440"/>
        <w:rPr>
          <w:rFonts w:asciiTheme="minorHAnsi" w:hAnsiTheme="minorHAnsi" w:cstheme="minorHAnsi"/>
          <w:color w:val="000000"/>
          <w:sz w:val="22"/>
          <w:szCs w:val="22"/>
        </w:rPr>
      </w:pPr>
    </w:p>
    <w:p w:rsidR="000A30B4" w:rsidP="000A30B4" w:rsidRDefault="000A30B4" w14:paraId="3BB538C6" w14:textId="77777777">
      <w:pPr>
        <w:pStyle w:val="ListParagraph"/>
        <w:numPr>
          <w:ilvl w:val="0"/>
          <w:numId w:val="12"/>
        </w:numPr>
        <w:shd w:val="clear" w:color="auto" w:fill="FFFFFF"/>
        <w:ind w:left="1440"/>
        <w:rPr>
          <w:rFonts w:asciiTheme="minorHAnsi" w:hAnsiTheme="minorHAnsi" w:cstheme="minorHAnsi"/>
          <w:color w:val="000000"/>
          <w:sz w:val="22"/>
          <w:szCs w:val="22"/>
        </w:rPr>
      </w:pPr>
      <w:r w:rsidRPr="00FE0152">
        <w:rPr>
          <w:rFonts w:asciiTheme="minorHAnsi" w:hAnsiTheme="minorHAnsi" w:cstheme="minorHAnsi"/>
          <w:i/>
          <w:color w:val="000000"/>
          <w:sz w:val="22"/>
          <w:szCs w:val="22"/>
          <w:u w:val="single"/>
        </w:rPr>
        <w:t>Termination for Convenience</w:t>
      </w:r>
      <w:r w:rsidRPr="00FE0152">
        <w:rPr>
          <w:rFonts w:asciiTheme="minorHAnsi" w:hAnsiTheme="minorHAnsi" w:cstheme="minorHAnsi"/>
          <w:color w:val="000000"/>
          <w:sz w:val="22"/>
          <w:szCs w:val="22"/>
          <w:u w:val="single"/>
        </w:rPr>
        <w:t>.</w:t>
      </w:r>
      <w:r w:rsidRPr="00FE0152">
        <w:rPr>
          <w:rFonts w:asciiTheme="minorHAnsi" w:hAnsiTheme="minorHAnsi" w:cstheme="minorHAnsi"/>
          <w:color w:val="000000"/>
          <w:sz w:val="22"/>
          <w:szCs w:val="22"/>
        </w:rPr>
        <w:t xml:space="preserve">  This Agreement </w:t>
      </w:r>
      <w:r>
        <w:rPr>
          <w:rFonts w:asciiTheme="minorHAnsi" w:hAnsiTheme="minorHAnsi" w:cstheme="minorHAnsi"/>
          <w:color w:val="000000"/>
          <w:sz w:val="22"/>
          <w:szCs w:val="22"/>
        </w:rPr>
        <w:t xml:space="preserve">and any Work Order </w:t>
      </w:r>
      <w:r w:rsidRPr="00FE0152">
        <w:rPr>
          <w:rFonts w:asciiTheme="minorHAnsi" w:hAnsiTheme="minorHAnsi" w:cstheme="minorHAnsi"/>
          <w:color w:val="000000"/>
          <w:sz w:val="22"/>
          <w:szCs w:val="22"/>
        </w:rPr>
        <w:t xml:space="preserve">may be terminated for convenience, which shall be effective upon Consultant's receipt of notice of termination.  For purposes of this subsection, convenience shall mean:  </w:t>
      </w:r>
    </w:p>
    <w:p w:rsidRPr="004A442B" w:rsidR="000A30B4" w:rsidP="000A30B4" w:rsidRDefault="000A30B4" w14:paraId="324FE3FD" w14:textId="77777777">
      <w:pPr>
        <w:shd w:val="clear" w:color="auto" w:fill="FFFFFF"/>
        <w:rPr>
          <w:rFonts w:asciiTheme="minorHAnsi" w:hAnsiTheme="minorHAnsi" w:cstheme="minorHAnsi"/>
          <w:color w:val="000000"/>
          <w:sz w:val="22"/>
          <w:szCs w:val="22"/>
        </w:rPr>
      </w:pPr>
    </w:p>
    <w:p w:rsidRPr="00FE0152" w:rsidR="000A30B4" w:rsidP="000A30B4" w:rsidRDefault="000A30B4" w14:paraId="3DEA3581" w14:textId="77777777">
      <w:pPr>
        <w:pStyle w:val="ListParagraph"/>
        <w:numPr>
          <w:ilvl w:val="0"/>
          <w:numId w:val="5"/>
        </w:numPr>
        <w:shd w:val="clear" w:color="auto" w:fill="FFFFFF"/>
        <w:ind w:left="1800"/>
        <w:rPr>
          <w:rFonts w:asciiTheme="minorHAnsi" w:hAnsiTheme="minorHAnsi" w:cstheme="minorHAnsi"/>
          <w:color w:val="000000"/>
          <w:sz w:val="22"/>
          <w:szCs w:val="22"/>
        </w:rPr>
      </w:pPr>
      <w:r w:rsidRPr="00FE0152">
        <w:rPr>
          <w:rFonts w:asciiTheme="minorHAnsi" w:hAnsiTheme="minorHAnsi" w:cstheme="minorHAnsi"/>
          <w:color w:val="000000"/>
          <w:sz w:val="22"/>
          <w:szCs w:val="22"/>
        </w:rPr>
        <w:t>the discontinuance of Creative</w:t>
      </w:r>
      <w:r>
        <w:rPr>
          <w:rFonts w:asciiTheme="minorHAnsi" w:hAnsiTheme="minorHAnsi" w:cstheme="minorHAnsi"/>
          <w:color w:val="000000"/>
          <w:sz w:val="22"/>
          <w:szCs w:val="22"/>
        </w:rPr>
        <w:t>’s</w:t>
      </w:r>
      <w:r w:rsidRPr="00FE0152">
        <w:rPr>
          <w:rFonts w:asciiTheme="minorHAnsi" w:hAnsiTheme="minorHAnsi" w:cstheme="minorHAnsi"/>
          <w:color w:val="000000"/>
          <w:sz w:val="22"/>
          <w:szCs w:val="22"/>
        </w:rPr>
        <w:t xml:space="preserve"> client funding, </w:t>
      </w:r>
    </w:p>
    <w:p w:rsidRPr="00FE0152" w:rsidR="000A30B4" w:rsidP="000A30B4" w:rsidRDefault="000A30B4" w14:paraId="5D137279" w14:textId="77777777">
      <w:pPr>
        <w:pStyle w:val="ListParagraph"/>
        <w:numPr>
          <w:ilvl w:val="0"/>
          <w:numId w:val="5"/>
        </w:numPr>
        <w:shd w:val="clear" w:color="auto" w:fill="FFFFFF"/>
        <w:ind w:left="1800"/>
        <w:rPr>
          <w:rFonts w:asciiTheme="minorHAnsi" w:hAnsiTheme="minorHAnsi" w:cstheme="minorHAnsi"/>
          <w:color w:val="000000"/>
          <w:sz w:val="22"/>
          <w:szCs w:val="22"/>
        </w:rPr>
      </w:pPr>
      <w:r w:rsidRPr="00FE0152">
        <w:rPr>
          <w:rFonts w:asciiTheme="minorHAnsi" w:hAnsiTheme="minorHAnsi" w:cstheme="minorHAnsi"/>
          <w:color w:val="000000"/>
          <w:sz w:val="22"/>
          <w:szCs w:val="22"/>
        </w:rPr>
        <w:t>events causing an impossibility or impracticability of performance, or</w:t>
      </w:r>
    </w:p>
    <w:p w:rsidRPr="00FE0152" w:rsidR="000A30B4" w:rsidP="000A30B4" w:rsidRDefault="000A30B4" w14:paraId="4E1B7947" w14:textId="77777777">
      <w:pPr>
        <w:pStyle w:val="ListParagraph"/>
        <w:numPr>
          <w:ilvl w:val="0"/>
          <w:numId w:val="5"/>
        </w:numPr>
        <w:shd w:val="clear" w:color="auto" w:fill="FFFFFF"/>
        <w:ind w:left="1800"/>
        <w:rPr>
          <w:rFonts w:asciiTheme="minorHAnsi" w:hAnsiTheme="minorHAnsi" w:cstheme="minorHAnsi"/>
          <w:color w:val="000000"/>
          <w:sz w:val="22"/>
          <w:szCs w:val="22"/>
        </w:rPr>
      </w:pPr>
      <w:r w:rsidRPr="00FE0152">
        <w:rPr>
          <w:rFonts w:asciiTheme="minorHAnsi" w:hAnsiTheme="minorHAnsi" w:cstheme="minorHAnsi"/>
          <w:color w:val="000000"/>
          <w:sz w:val="22"/>
          <w:szCs w:val="22"/>
        </w:rPr>
        <w:t xml:space="preserve">other changes in Creative’s program direction.  </w:t>
      </w:r>
    </w:p>
    <w:p w:rsidRPr="00FE0152" w:rsidR="000A30B4" w:rsidP="000A30B4" w:rsidRDefault="000A30B4" w14:paraId="0F087329" w14:textId="77777777">
      <w:pPr>
        <w:shd w:val="clear" w:color="auto" w:fill="FFFFFF"/>
        <w:ind w:left="1440"/>
        <w:rPr>
          <w:rFonts w:asciiTheme="minorHAnsi" w:hAnsiTheme="minorHAnsi" w:cstheme="minorHAnsi"/>
          <w:color w:val="000000"/>
          <w:sz w:val="22"/>
          <w:szCs w:val="22"/>
        </w:rPr>
      </w:pPr>
    </w:p>
    <w:p w:rsidRPr="00FE0152" w:rsidR="000A30B4" w:rsidP="000A30B4" w:rsidRDefault="000A30B4" w14:paraId="5236A19E" w14:textId="77777777">
      <w:pPr>
        <w:shd w:val="clear" w:color="auto" w:fill="FFFFFF"/>
        <w:ind w:left="1440"/>
        <w:rPr>
          <w:rFonts w:asciiTheme="minorHAnsi" w:hAnsiTheme="minorHAnsi" w:cstheme="minorHAnsi"/>
          <w:color w:val="000000"/>
          <w:sz w:val="22"/>
          <w:szCs w:val="22"/>
        </w:rPr>
      </w:pPr>
      <w:r w:rsidRPr="00FE0152">
        <w:rPr>
          <w:rFonts w:asciiTheme="minorHAnsi" w:hAnsiTheme="minorHAnsi" w:cstheme="minorHAnsi"/>
          <w:color w:val="000000"/>
          <w:sz w:val="22"/>
          <w:szCs w:val="22"/>
        </w:rPr>
        <w:t>For termination for reasons stated in this subsection</w:t>
      </w:r>
      <w:r>
        <w:rPr>
          <w:rFonts w:asciiTheme="minorHAnsi" w:hAnsiTheme="minorHAnsi" w:cstheme="minorHAnsi"/>
          <w:color w:val="000000"/>
          <w:sz w:val="22"/>
          <w:szCs w:val="22"/>
        </w:rPr>
        <w:t xml:space="preserve"> ii</w:t>
      </w:r>
      <w:r w:rsidRPr="00FE0152">
        <w:rPr>
          <w:rFonts w:asciiTheme="minorHAnsi" w:hAnsiTheme="minorHAnsi" w:cstheme="minorHAnsi"/>
          <w:color w:val="000000"/>
          <w:sz w:val="22"/>
          <w:szCs w:val="22"/>
        </w:rPr>
        <w:t>, Consultant sha</w:t>
      </w:r>
      <w:r>
        <w:rPr>
          <w:rFonts w:asciiTheme="minorHAnsi" w:hAnsiTheme="minorHAnsi" w:cstheme="minorHAnsi"/>
          <w:color w:val="000000"/>
          <w:sz w:val="22"/>
          <w:szCs w:val="22"/>
        </w:rPr>
        <w:t>ll be reimbursed for all costs incurred</w:t>
      </w:r>
      <w:r w:rsidRPr="00FE0152">
        <w:rPr>
          <w:rFonts w:asciiTheme="minorHAnsi" w:hAnsiTheme="minorHAnsi" w:cstheme="minorHAnsi"/>
          <w:color w:val="000000"/>
          <w:sz w:val="22"/>
          <w:szCs w:val="22"/>
        </w:rPr>
        <w:t xml:space="preserve"> prior to the date of termination, </w:t>
      </w:r>
      <w:r>
        <w:rPr>
          <w:rFonts w:asciiTheme="minorHAnsi" w:hAnsiTheme="minorHAnsi" w:cstheme="minorHAnsi"/>
          <w:color w:val="000000"/>
          <w:sz w:val="22"/>
          <w:szCs w:val="22"/>
        </w:rPr>
        <w:t xml:space="preserve">any applicable cancellation penalties or fees, </w:t>
      </w:r>
      <w:r w:rsidRPr="00FE0152">
        <w:rPr>
          <w:rFonts w:asciiTheme="minorHAnsi" w:hAnsiTheme="minorHAnsi" w:cstheme="minorHAnsi"/>
          <w:color w:val="000000"/>
          <w:sz w:val="22"/>
          <w:szCs w:val="22"/>
        </w:rPr>
        <w:t xml:space="preserve">travel time back to the Consultant's home immediately following termination of activities as directed, and any </w:t>
      </w:r>
      <w:r>
        <w:rPr>
          <w:rFonts w:asciiTheme="minorHAnsi" w:hAnsiTheme="minorHAnsi" w:cstheme="minorHAnsi"/>
          <w:color w:val="000000"/>
          <w:sz w:val="22"/>
          <w:szCs w:val="22"/>
        </w:rPr>
        <w:t xml:space="preserve">other related and </w:t>
      </w:r>
      <w:r w:rsidRPr="00FE0152">
        <w:rPr>
          <w:rFonts w:asciiTheme="minorHAnsi" w:hAnsiTheme="minorHAnsi" w:cstheme="minorHAnsi"/>
          <w:color w:val="000000"/>
          <w:sz w:val="22"/>
          <w:szCs w:val="22"/>
        </w:rPr>
        <w:t xml:space="preserve">documented expenses. </w:t>
      </w:r>
    </w:p>
    <w:p w:rsidRPr="00FE0152" w:rsidR="000A30B4" w:rsidP="000A30B4" w:rsidRDefault="000A30B4" w14:paraId="14E30D4F" w14:textId="77777777">
      <w:pPr>
        <w:pStyle w:val="ListParagraph"/>
        <w:shd w:val="clear" w:color="auto" w:fill="FFFFFF"/>
        <w:ind w:left="1440"/>
        <w:rPr>
          <w:rFonts w:asciiTheme="minorHAnsi" w:hAnsiTheme="minorHAnsi" w:cstheme="minorHAnsi"/>
          <w:color w:val="000000"/>
          <w:sz w:val="22"/>
          <w:szCs w:val="22"/>
        </w:rPr>
      </w:pPr>
    </w:p>
    <w:p w:rsidRPr="00FE0152" w:rsidR="000A30B4" w:rsidP="000A30B4" w:rsidRDefault="000A30B4" w14:paraId="65823A2E" w14:textId="77777777">
      <w:pPr>
        <w:pStyle w:val="ListParagraph"/>
        <w:numPr>
          <w:ilvl w:val="0"/>
          <w:numId w:val="11"/>
        </w:numPr>
        <w:shd w:val="clear" w:color="auto" w:fill="FFFFFF"/>
        <w:ind w:left="1080"/>
        <w:rPr>
          <w:rFonts w:asciiTheme="minorHAnsi" w:hAnsiTheme="minorHAnsi" w:cstheme="minorHAnsi"/>
          <w:color w:val="000000"/>
          <w:sz w:val="22"/>
          <w:szCs w:val="22"/>
        </w:rPr>
      </w:pPr>
      <w:bookmarkStart w:name="_Hlk512266704" w:id="0"/>
      <w:r w:rsidRPr="00FE0152">
        <w:rPr>
          <w:rFonts w:asciiTheme="minorHAnsi" w:hAnsiTheme="minorHAnsi" w:cstheme="minorHAnsi"/>
          <w:color w:val="000000"/>
          <w:sz w:val="22"/>
          <w:szCs w:val="22"/>
        </w:rPr>
        <w:t xml:space="preserve">Sections </w:t>
      </w:r>
      <w:r>
        <w:rPr>
          <w:rFonts w:asciiTheme="minorHAnsi" w:hAnsiTheme="minorHAnsi" w:cstheme="minorHAnsi"/>
          <w:color w:val="000000"/>
          <w:sz w:val="22"/>
          <w:szCs w:val="22"/>
        </w:rPr>
        <w:t xml:space="preserve">2, 5, 7-9, 13, 14, and 17-22 </w:t>
      </w:r>
      <w:r w:rsidRPr="00FE0152">
        <w:rPr>
          <w:rFonts w:asciiTheme="minorHAnsi" w:hAnsiTheme="minorHAnsi" w:cstheme="minorHAnsi"/>
          <w:color w:val="000000"/>
          <w:sz w:val="22"/>
          <w:szCs w:val="22"/>
        </w:rPr>
        <w:t xml:space="preserve">of </w:t>
      </w:r>
      <w:bookmarkEnd w:id="0"/>
      <w:r w:rsidRPr="00FE0152">
        <w:rPr>
          <w:rFonts w:asciiTheme="minorHAnsi" w:hAnsiTheme="minorHAnsi" w:cstheme="minorHAnsi"/>
          <w:color w:val="000000"/>
          <w:sz w:val="22"/>
          <w:szCs w:val="22"/>
        </w:rPr>
        <w:t>this Agreement and any remedies for breach of this Agreement shall survive any termination or expiration of this Agreement</w:t>
      </w:r>
      <w:r>
        <w:rPr>
          <w:rFonts w:asciiTheme="minorHAnsi" w:hAnsiTheme="minorHAnsi" w:cstheme="minorHAnsi"/>
          <w:color w:val="000000"/>
          <w:sz w:val="22"/>
          <w:szCs w:val="22"/>
        </w:rPr>
        <w:t xml:space="preserve"> in whole</w:t>
      </w:r>
      <w:r w:rsidRPr="00FE0152">
        <w:rPr>
          <w:rFonts w:asciiTheme="minorHAnsi" w:hAnsiTheme="minorHAnsi" w:cstheme="minorHAnsi"/>
          <w:color w:val="000000"/>
          <w:sz w:val="22"/>
          <w:szCs w:val="22"/>
        </w:rPr>
        <w:t>.</w:t>
      </w:r>
    </w:p>
    <w:p w:rsidRPr="00FE0152" w:rsidR="000A30B4" w:rsidP="000A30B4" w:rsidRDefault="000A30B4" w14:paraId="4FFEF68A" w14:textId="77777777">
      <w:pPr>
        <w:pStyle w:val="ListParagraph"/>
        <w:shd w:val="clear" w:color="auto" w:fill="FFFFFF"/>
        <w:ind w:left="360"/>
        <w:rPr>
          <w:rFonts w:asciiTheme="minorHAnsi" w:hAnsiTheme="minorHAnsi" w:cstheme="minorHAnsi"/>
          <w:color w:val="000000"/>
          <w:sz w:val="22"/>
          <w:szCs w:val="22"/>
        </w:rPr>
      </w:pPr>
    </w:p>
    <w:p w:rsidRPr="00E20F4C" w:rsidR="000A30B4" w:rsidP="000A30B4" w:rsidRDefault="000A30B4" w14:paraId="0344E155"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E20F4C">
        <w:rPr>
          <w:rFonts w:asciiTheme="minorHAnsi" w:hAnsiTheme="minorHAnsi" w:cstheme="minorHAnsi"/>
          <w:color w:val="000000"/>
          <w:sz w:val="22"/>
          <w:szCs w:val="22"/>
          <w:u w:val="single"/>
        </w:rPr>
        <w:t>Stop Work</w:t>
      </w:r>
      <w:r>
        <w:rPr>
          <w:rFonts w:asciiTheme="minorHAnsi" w:hAnsiTheme="minorHAnsi" w:cstheme="minorHAnsi"/>
          <w:color w:val="000000"/>
          <w:sz w:val="22"/>
          <w:szCs w:val="22"/>
        </w:rPr>
        <w:t xml:space="preserve">.  </w:t>
      </w:r>
      <w:r w:rsidRPr="00E20F4C">
        <w:rPr>
          <w:rFonts w:asciiTheme="minorHAnsi" w:hAnsiTheme="minorHAnsi" w:cstheme="minorHAnsi"/>
          <w:color w:val="000000"/>
          <w:sz w:val="22"/>
          <w:szCs w:val="22"/>
        </w:rPr>
        <w:t>Creative shall retain the right to direct Consultant to suspend</w:t>
      </w:r>
      <w:r>
        <w:rPr>
          <w:rFonts w:asciiTheme="minorHAnsi" w:hAnsiTheme="minorHAnsi" w:cstheme="minorHAnsi"/>
          <w:color w:val="000000"/>
          <w:sz w:val="22"/>
          <w:szCs w:val="22"/>
        </w:rPr>
        <w:t xml:space="preserve"> work (“stop work</w:t>
      </w:r>
      <w:r w:rsidRPr="00E20F4C">
        <w:rPr>
          <w:rFonts w:asciiTheme="minorHAnsi" w:hAnsiTheme="minorHAnsi" w:cstheme="minorHAnsi"/>
          <w:color w:val="000000"/>
          <w:sz w:val="22"/>
          <w:szCs w:val="22"/>
        </w:rPr>
        <w:t xml:space="preserve">”) at any time.  Such direction must be in writing and shall be effective </w:t>
      </w:r>
      <w:r>
        <w:rPr>
          <w:rFonts w:asciiTheme="minorHAnsi" w:hAnsiTheme="minorHAnsi" w:cstheme="minorHAnsi"/>
          <w:color w:val="000000"/>
          <w:sz w:val="22"/>
          <w:szCs w:val="22"/>
        </w:rPr>
        <w:t xml:space="preserve">immediately or other such date as stated in the stop work notice </w:t>
      </w:r>
      <w:r w:rsidRPr="00E20F4C">
        <w:rPr>
          <w:rFonts w:asciiTheme="minorHAnsi" w:hAnsiTheme="minorHAnsi" w:cstheme="minorHAnsi"/>
          <w:color w:val="000000"/>
          <w:sz w:val="22"/>
          <w:szCs w:val="22"/>
        </w:rPr>
        <w:t xml:space="preserve">for a period of no more than 30 days after which time Consultant </w:t>
      </w:r>
      <w:r>
        <w:rPr>
          <w:rFonts w:asciiTheme="minorHAnsi" w:hAnsiTheme="minorHAnsi" w:cstheme="minorHAnsi"/>
          <w:color w:val="000000"/>
          <w:sz w:val="22"/>
          <w:szCs w:val="22"/>
        </w:rPr>
        <w:t>and Creative</w:t>
      </w:r>
      <w:r w:rsidRPr="00E20F4C">
        <w:rPr>
          <w:rFonts w:asciiTheme="minorHAnsi" w:hAnsiTheme="minorHAnsi" w:cstheme="minorHAnsi"/>
          <w:color w:val="000000"/>
          <w:sz w:val="22"/>
          <w:szCs w:val="22"/>
        </w:rPr>
        <w:t xml:space="preserve"> shall mutually determine whether the work should continue or terminate.  </w:t>
      </w:r>
    </w:p>
    <w:p w:rsidR="000A30B4" w:rsidP="000A30B4" w:rsidRDefault="000A30B4" w14:paraId="04851B27" w14:textId="77777777">
      <w:pPr>
        <w:pStyle w:val="ListParagraph"/>
        <w:shd w:val="clear" w:color="auto" w:fill="FFFFFF"/>
        <w:ind w:left="360"/>
        <w:rPr>
          <w:rFonts w:asciiTheme="minorHAnsi" w:hAnsiTheme="minorHAnsi" w:cstheme="minorHAnsi"/>
          <w:color w:val="000000"/>
          <w:sz w:val="22"/>
          <w:szCs w:val="22"/>
        </w:rPr>
      </w:pPr>
    </w:p>
    <w:p w:rsidRPr="00FE0152" w:rsidR="000A30B4" w:rsidP="000A30B4" w:rsidRDefault="000A30B4" w14:paraId="016F4D2A"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Warranty</w:t>
      </w:r>
      <w:r w:rsidRPr="00FE0152">
        <w:rPr>
          <w:rFonts w:asciiTheme="minorHAnsi" w:hAnsiTheme="minorHAnsi" w:cstheme="minorHAnsi"/>
          <w:color w:val="000000"/>
          <w:sz w:val="22"/>
          <w:szCs w:val="22"/>
        </w:rPr>
        <w:t>. Consultant</w:t>
      </w:r>
      <w:r>
        <w:rPr>
          <w:rFonts w:asciiTheme="minorHAnsi" w:hAnsiTheme="minorHAnsi" w:cstheme="minorHAnsi"/>
          <w:color w:val="000000"/>
          <w:sz w:val="22"/>
          <w:szCs w:val="22"/>
        </w:rPr>
        <w:t xml:space="preserve"> warrants that: (i) all services or work</w:t>
      </w:r>
      <w:r w:rsidRPr="00FE0152">
        <w:rPr>
          <w:rFonts w:asciiTheme="minorHAnsi" w:hAnsiTheme="minorHAnsi" w:cstheme="minorHAnsi"/>
          <w:color w:val="000000"/>
          <w:sz w:val="22"/>
          <w:szCs w:val="22"/>
        </w:rPr>
        <w:t xml:space="preserve"> will be performed in a professional and workmanlike manne</w:t>
      </w:r>
      <w:r>
        <w:rPr>
          <w:rFonts w:asciiTheme="minorHAnsi" w:hAnsiTheme="minorHAnsi" w:cstheme="minorHAnsi"/>
          <w:color w:val="000000"/>
          <w:sz w:val="22"/>
          <w:szCs w:val="22"/>
        </w:rPr>
        <w:t>r and that the work</w:t>
      </w:r>
      <w:r w:rsidRPr="00FE015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performed is or will be </w:t>
      </w:r>
      <w:r w:rsidRPr="00FE0152">
        <w:rPr>
          <w:rFonts w:asciiTheme="minorHAnsi" w:hAnsiTheme="minorHAnsi" w:cstheme="minorHAnsi"/>
          <w:color w:val="000000"/>
          <w:sz w:val="22"/>
          <w:szCs w:val="22"/>
        </w:rPr>
        <w:t xml:space="preserve">consistent with any obligation Consultant may have to others; (ii) all </w:t>
      </w:r>
      <w:r>
        <w:rPr>
          <w:rFonts w:asciiTheme="minorHAnsi" w:hAnsiTheme="minorHAnsi" w:cstheme="minorHAnsi"/>
          <w:color w:val="000000"/>
          <w:sz w:val="22"/>
          <w:szCs w:val="22"/>
        </w:rPr>
        <w:t xml:space="preserve">services, inventions or </w:t>
      </w:r>
      <w:r w:rsidRPr="00FE0152">
        <w:rPr>
          <w:rFonts w:asciiTheme="minorHAnsi" w:hAnsiTheme="minorHAnsi" w:cstheme="minorHAnsi"/>
          <w:color w:val="000000"/>
          <w:sz w:val="22"/>
          <w:szCs w:val="22"/>
        </w:rPr>
        <w:t xml:space="preserve">work under this Agreement </w:t>
      </w:r>
      <w:r>
        <w:rPr>
          <w:rFonts w:asciiTheme="minorHAnsi" w:hAnsiTheme="minorHAnsi" w:cstheme="minorHAnsi"/>
          <w:color w:val="000000"/>
          <w:sz w:val="22"/>
          <w:szCs w:val="22"/>
        </w:rPr>
        <w:t xml:space="preserve">and any Work Order </w:t>
      </w:r>
      <w:r w:rsidRPr="00FE0152">
        <w:rPr>
          <w:rFonts w:asciiTheme="minorHAnsi" w:hAnsiTheme="minorHAnsi" w:cstheme="minorHAnsi"/>
          <w:color w:val="000000"/>
          <w:sz w:val="22"/>
          <w:szCs w:val="22"/>
        </w:rPr>
        <w:t>shall be Consultant’s original work and no</w:t>
      </w:r>
      <w:r>
        <w:rPr>
          <w:rFonts w:asciiTheme="minorHAnsi" w:hAnsiTheme="minorHAnsi" w:cstheme="minorHAnsi"/>
          <w:color w:val="000000"/>
          <w:sz w:val="22"/>
          <w:szCs w:val="22"/>
        </w:rPr>
        <w:t>ne of the work performed or services provided,</w:t>
      </w:r>
      <w:r w:rsidRPr="00FE0152">
        <w:rPr>
          <w:rFonts w:asciiTheme="minorHAnsi" w:hAnsiTheme="minorHAnsi" w:cstheme="minorHAnsi"/>
          <w:color w:val="000000"/>
          <w:sz w:val="22"/>
          <w:szCs w:val="22"/>
        </w:rPr>
        <w:t xml:space="preserve"> or any development, use, production, distribution or exploitation thereof will infringe, misappropriate or violate any intellectual property or other right of any person or entity (including, </w:t>
      </w:r>
      <w:r w:rsidRPr="00FE0152">
        <w:rPr>
          <w:rFonts w:asciiTheme="minorHAnsi" w:hAnsiTheme="minorHAnsi" w:cstheme="minorHAnsi"/>
          <w:color w:val="000000"/>
          <w:sz w:val="22"/>
          <w:szCs w:val="22"/>
        </w:rPr>
        <w:lastRenderedPageBreak/>
        <w:t>without limitation, Consultant); and (iii) Consultan</w:t>
      </w:r>
      <w:r>
        <w:rPr>
          <w:rFonts w:asciiTheme="minorHAnsi" w:hAnsiTheme="minorHAnsi" w:cstheme="minorHAnsi"/>
          <w:color w:val="000000"/>
          <w:sz w:val="22"/>
          <w:szCs w:val="22"/>
        </w:rPr>
        <w:t>t has the full right</w:t>
      </w:r>
      <w:r w:rsidRPr="00FE0152">
        <w:rPr>
          <w:rFonts w:asciiTheme="minorHAnsi" w:hAnsiTheme="minorHAnsi" w:cstheme="minorHAnsi"/>
          <w:color w:val="000000"/>
          <w:sz w:val="22"/>
          <w:szCs w:val="22"/>
        </w:rPr>
        <w:t xml:space="preserve"> to provide Creative with the assignments and rights </w:t>
      </w:r>
      <w:r>
        <w:rPr>
          <w:rFonts w:asciiTheme="minorHAnsi" w:hAnsiTheme="minorHAnsi" w:cstheme="minorHAnsi"/>
          <w:color w:val="000000"/>
          <w:sz w:val="22"/>
          <w:szCs w:val="22"/>
        </w:rPr>
        <w:t xml:space="preserve">in services, inventions or work </w:t>
      </w:r>
      <w:r w:rsidRPr="00FE0152">
        <w:rPr>
          <w:rFonts w:asciiTheme="minorHAnsi" w:hAnsiTheme="minorHAnsi" w:cstheme="minorHAnsi"/>
          <w:color w:val="000000"/>
          <w:sz w:val="22"/>
          <w:szCs w:val="22"/>
        </w:rPr>
        <w:t>provided for herein.</w:t>
      </w:r>
    </w:p>
    <w:p w:rsidRPr="00FE0152" w:rsidR="000A30B4" w:rsidP="000A30B4" w:rsidRDefault="000A30B4" w14:paraId="25EFEBE3" w14:textId="77777777">
      <w:pPr>
        <w:pStyle w:val="ListParagraph"/>
        <w:ind w:left="360"/>
        <w:rPr>
          <w:rFonts w:asciiTheme="minorHAnsi" w:hAnsiTheme="minorHAnsi" w:cstheme="minorHAnsi"/>
          <w:color w:val="000000"/>
          <w:sz w:val="22"/>
          <w:szCs w:val="22"/>
          <w:u w:val="single"/>
        </w:rPr>
      </w:pPr>
    </w:p>
    <w:p w:rsidRPr="00E10AA9" w:rsidR="000A30B4" w:rsidP="000A30B4" w:rsidRDefault="000A30B4" w14:paraId="0039316C"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Independent Contractor</w:t>
      </w:r>
      <w:r w:rsidRPr="00FE0152">
        <w:rPr>
          <w:rFonts w:asciiTheme="minorHAnsi" w:hAnsiTheme="minorHAnsi" w:cstheme="minorHAnsi"/>
          <w:color w:val="000000"/>
          <w:sz w:val="22"/>
          <w:szCs w:val="22"/>
        </w:rPr>
        <w:t>.</w:t>
      </w:r>
      <w:r w:rsidRPr="00E10AA9">
        <w:rPr>
          <w:rFonts w:asciiTheme="minorHAnsi" w:hAnsiTheme="minorHAnsi" w:cstheme="minorHAnsi"/>
          <w:color w:val="000000"/>
          <w:sz w:val="22"/>
          <w:szCs w:val="22"/>
        </w:rPr>
        <w:t> </w:t>
      </w:r>
    </w:p>
    <w:p w:rsidRPr="00FE0152" w:rsidR="000A30B4" w:rsidP="000A30B4" w:rsidRDefault="000A30B4" w14:paraId="2D29BF09" w14:textId="77777777">
      <w:pPr>
        <w:pStyle w:val="ListParagraph"/>
        <w:numPr>
          <w:ilvl w:val="0"/>
          <w:numId w:val="10"/>
        </w:numPr>
        <w:shd w:val="clear" w:color="auto" w:fill="FFFFFF"/>
        <w:ind w:left="720"/>
        <w:rPr>
          <w:rFonts w:asciiTheme="minorHAnsi" w:hAnsiTheme="minorHAnsi" w:cstheme="minorHAnsi"/>
          <w:color w:val="000000"/>
          <w:sz w:val="22"/>
          <w:szCs w:val="22"/>
        </w:rPr>
      </w:pPr>
      <w:r>
        <w:rPr>
          <w:rFonts w:asciiTheme="minorHAnsi" w:hAnsiTheme="minorHAnsi" w:cstheme="minorHAnsi"/>
          <w:color w:val="000000"/>
          <w:sz w:val="22"/>
          <w:szCs w:val="22"/>
        </w:rPr>
        <w:t>Neither t</w:t>
      </w:r>
      <w:r w:rsidRPr="00FE0152">
        <w:rPr>
          <w:rFonts w:asciiTheme="minorHAnsi" w:hAnsiTheme="minorHAnsi" w:cstheme="minorHAnsi"/>
          <w:color w:val="000000"/>
          <w:sz w:val="22"/>
          <w:szCs w:val="22"/>
        </w:rPr>
        <w:t xml:space="preserve">his Agreement </w:t>
      </w:r>
      <w:r>
        <w:rPr>
          <w:rFonts w:asciiTheme="minorHAnsi" w:hAnsiTheme="minorHAnsi" w:cstheme="minorHAnsi"/>
          <w:color w:val="000000"/>
          <w:sz w:val="22"/>
          <w:szCs w:val="22"/>
        </w:rPr>
        <w:t>nor any Work Orders shall</w:t>
      </w:r>
      <w:r w:rsidRPr="00FE0152">
        <w:rPr>
          <w:rFonts w:asciiTheme="minorHAnsi" w:hAnsiTheme="minorHAnsi" w:cstheme="minorHAnsi"/>
          <w:color w:val="000000"/>
          <w:sz w:val="22"/>
          <w:szCs w:val="22"/>
        </w:rPr>
        <w:t xml:space="preserve"> render Consultant a partner, joint venturer, employee, or agent of Creative for any purpose. Neither party shall bind nor attempt to bind the other to any </w:t>
      </w:r>
      <w:r>
        <w:rPr>
          <w:rFonts w:asciiTheme="minorHAnsi" w:hAnsiTheme="minorHAnsi" w:cstheme="minorHAnsi"/>
          <w:color w:val="000000"/>
          <w:sz w:val="22"/>
          <w:szCs w:val="22"/>
        </w:rPr>
        <w:t xml:space="preserve">other </w:t>
      </w:r>
      <w:r w:rsidRPr="00FE0152">
        <w:rPr>
          <w:rFonts w:asciiTheme="minorHAnsi" w:hAnsiTheme="minorHAnsi" w:cstheme="minorHAnsi"/>
          <w:color w:val="000000"/>
          <w:sz w:val="22"/>
          <w:szCs w:val="22"/>
        </w:rPr>
        <w:t>contract.</w:t>
      </w:r>
      <w:r w:rsidRPr="00FE0152">
        <w:rPr>
          <w:rFonts w:asciiTheme="minorHAnsi" w:hAnsiTheme="minorHAnsi" w:cstheme="minorHAnsi"/>
          <w:sz w:val="22"/>
          <w:szCs w:val="22"/>
        </w:rPr>
        <w:t xml:space="preserve"> </w:t>
      </w:r>
    </w:p>
    <w:p w:rsidRPr="00FE0152" w:rsidR="000A30B4" w:rsidP="000A30B4" w:rsidRDefault="000A30B4" w14:paraId="35928058" w14:textId="77777777">
      <w:pPr>
        <w:pStyle w:val="ListParagraph"/>
        <w:shd w:val="clear" w:color="auto" w:fill="FFFFFF"/>
        <w:rPr>
          <w:rFonts w:asciiTheme="minorHAnsi" w:hAnsiTheme="minorHAnsi" w:cstheme="minorHAnsi"/>
          <w:color w:val="000000"/>
          <w:sz w:val="22"/>
          <w:szCs w:val="22"/>
        </w:rPr>
      </w:pPr>
    </w:p>
    <w:p w:rsidRPr="00FE0152" w:rsidR="000A30B4" w:rsidP="000A30B4" w:rsidRDefault="000A30B4" w14:paraId="505285CC" w14:textId="77777777">
      <w:pPr>
        <w:pStyle w:val="ListParagraph"/>
        <w:numPr>
          <w:ilvl w:val="0"/>
          <w:numId w:val="10"/>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Consultant shall have the right to control and determine the time, place, methods, manner and mean</w:t>
      </w:r>
      <w:r>
        <w:rPr>
          <w:rFonts w:asciiTheme="minorHAnsi" w:hAnsiTheme="minorHAnsi" w:cstheme="minorHAnsi"/>
          <w:color w:val="000000"/>
          <w:sz w:val="22"/>
          <w:szCs w:val="22"/>
        </w:rPr>
        <w:t>s of performing the work</w:t>
      </w:r>
      <w:r w:rsidRPr="00FE0152">
        <w:rPr>
          <w:rFonts w:asciiTheme="minorHAnsi" w:hAnsiTheme="minorHAnsi" w:cstheme="minorHAnsi"/>
          <w:color w:val="000000"/>
          <w:sz w:val="22"/>
          <w:szCs w:val="22"/>
        </w:rPr>
        <w:t>, unless otherwise stipulated in this Agreement</w:t>
      </w:r>
      <w:r>
        <w:rPr>
          <w:rFonts w:asciiTheme="minorHAnsi" w:hAnsiTheme="minorHAnsi" w:cstheme="minorHAnsi"/>
          <w:color w:val="000000"/>
          <w:sz w:val="22"/>
          <w:szCs w:val="22"/>
        </w:rPr>
        <w:t xml:space="preserve"> or any Work Order</w:t>
      </w:r>
      <w:r w:rsidRPr="00FE0152">
        <w:rPr>
          <w:rFonts w:asciiTheme="minorHAnsi" w:hAnsiTheme="minorHAnsi" w:cstheme="minorHAnsi"/>
          <w:color w:val="000000"/>
          <w:sz w:val="22"/>
          <w:szCs w:val="22"/>
        </w:rPr>
        <w:t xml:space="preserve">.  Creative shall rely on Consultant to put in the necessary number of hours </w:t>
      </w:r>
      <w:r>
        <w:rPr>
          <w:rFonts w:asciiTheme="minorHAnsi" w:hAnsiTheme="minorHAnsi" w:cstheme="minorHAnsi"/>
          <w:color w:val="000000"/>
          <w:sz w:val="22"/>
          <w:szCs w:val="22"/>
        </w:rPr>
        <w:t>essential</w:t>
      </w:r>
      <w:r w:rsidRPr="00FE0152">
        <w:rPr>
          <w:rFonts w:asciiTheme="minorHAnsi" w:hAnsiTheme="minorHAnsi" w:cstheme="minorHAnsi"/>
          <w:color w:val="000000"/>
          <w:sz w:val="22"/>
          <w:szCs w:val="22"/>
        </w:rPr>
        <w:t xml:space="preserve"> to fulfill the requirements of the Agreement</w:t>
      </w:r>
      <w:r>
        <w:rPr>
          <w:rFonts w:asciiTheme="minorHAnsi" w:hAnsiTheme="minorHAnsi" w:cstheme="minorHAnsi"/>
          <w:color w:val="000000"/>
          <w:sz w:val="22"/>
          <w:szCs w:val="22"/>
        </w:rPr>
        <w:t xml:space="preserve"> and any specific Work Order</w:t>
      </w:r>
      <w:r w:rsidRPr="00FE0152">
        <w:rPr>
          <w:rFonts w:asciiTheme="minorHAnsi" w:hAnsiTheme="minorHAnsi" w:cstheme="minorHAnsi"/>
          <w:color w:val="000000"/>
          <w:sz w:val="22"/>
          <w:szCs w:val="22"/>
        </w:rPr>
        <w:t>.  Consultant shall provide all equipment and su</w:t>
      </w:r>
      <w:r>
        <w:rPr>
          <w:rFonts w:asciiTheme="minorHAnsi" w:hAnsiTheme="minorHAnsi" w:cstheme="minorHAnsi"/>
          <w:color w:val="000000"/>
          <w:sz w:val="22"/>
          <w:szCs w:val="22"/>
        </w:rPr>
        <w:t>pplies required to perform the s</w:t>
      </w:r>
      <w:r w:rsidRPr="00FE0152">
        <w:rPr>
          <w:rFonts w:asciiTheme="minorHAnsi" w:hAnsiTheme="minorHAnsi" w:cstheme="minorHAnsi"/>
          <w:color w:val="000000"/>
          <w:sz w:val="22"/>
          <w:szCs w:val="22"/>
        </w:rPr>
        <w:t>ervices</w:t>
      </w:r>
      <w:r>
        <w:rPr>
          <w:rFonts w:asciiTheme="minorHAnsi" w:hAnsiTheme="minorHAnsi" w:cstheme="minorHAnsi"/>
          <w:color w:val="000000"/>
          <w:sz w:val="22"/>
          <w:szCs w:val="22"/>
        </w:rPr>
        <w:t>, inventions or work</w:t>
      </w:r>
      <w:r w:rsidRPr="00FE0152">
        <w:rPr>
          <w:rFonts w:asciiTheme="minorHAnsi" w:hAnsiTheme="minorHAnsi" w:cstheme="minorHAnsi"/>
          <w:color w:val="000000"/>
          <w:sz w:val="22"/>
          <w:szCs w:val="22"/>
        </w:rPr>
        <w:t>.</w:t>
      </w:r>
      <w:r w:rsidRPr="00FE0152">
        <w:rPr>
          <w:rFonts w:asciiTheme="minorHAnsi" w:hAnsiTheme="minorHAnsi" w:cstheme="minorHAnsi"/>
          <w:sz w:val="22"/>
          <w:szCs w:val="22"/>
        </w:rPr>
        <w:t xml:space="preserve"> </w:t>
      </w:r>
    </w:p>
    <w:p w:rsidRPr="00FE0152" w:rsidR="000A30B4" w:rsidP="000A30B4" w:rsidRDefault="000A30B4" w14:paraId="08E3D2C2" w14:textId="77777777">
      <w:pPr>
        <w:pStyle w:val="ListParagraph"/>
        <w:ind w:left="360"/>
        <w:rPr>
          <w:rFonts w:asciiTheme="minorHAnsi" w:hAnsiTheme="minorHAnsi" w:cstheme="minorHAnsi"/>
          <w:color w:val="000000"/>
          <w:sz w:val="22"/>
          <w:szCs w:val="22"/>
        </w:rPr>
      </w:pPr>
    </w:p>
    <w:p w:rsidRPr="00FE0152" w:rsidR="000A30B4" w:rsidP="000A30B4" w:rsidRDefault="000A30B4" w14:paraId="27190251" w14:textId="77777777">
      <w:pPr>
        <w:pStyle w:val="ListParagraph"/>
        <w:numPr>
          <w:ilvl w:val="0"/>
          <w:numId w:val="10"/>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 xml:space="preserve">Consultant may not assign, sub-license, sub-contract, delegate or otherwise transfer or dispose of any of its rights or obligations under this Agreement </w:t>
      </w:r>
      <w:r>
        <w:rPr>
          <w:rFonts w:asciiTheme="minorHAnsi" w:hAnsiTheme="minorHAnsi" w:cstheme="minorHAnsi"/>
          <w:color w:val="000000"/>
          <w:sz w:val="22"/>
          <w:szCs w:val="22"/>
        </w:rPr>
        <w:t xml:space="preserve">or any Work Order </w:t>
      </w:r>
      <w:r w:rsidRPr="00FE0152">
        <w:rPr>
          <w:rFonts w:asciiTheme="minorHAnsi" w:hAnsiTheme="minorHAnsi" w:cstheme="minorHAnsi"/>
          <w:color w:val="000000"/>
          <w:sz w:val="22"/>
          <w:szCs w:val="22"/>
        </w:rPr>
        <w:t xml:space="preserve">unless mutually agreed to by Creative and Consultant in writing.  Any non-consented-to assignment or delegation, whether express or implied or by operation of law, shall be void and shall constitute a breach and a default by Consultant. </w:t>
      </w:r>
    </w:p>
    <w:p w:rsidRPr="00FE0152" w:rsidR="000A30B4" w:rsidP="000A30B4" w:rsidRDefault="000A30B4" w14:paraId="057AACDB" w14:textId="77777777">
      <w:pPr>
        <w:pStyle w:val="ListParagraph"/>
        <w:ind w:left="360"/>
        <w:rPr>
          <w:rFonts w:asciiTheme="minorHAnsi" w:hAnsiTheme="minorHAnsi" w:cstheme="minorHAnsi"/>
          <w:color w:val="000000"/>
          <w:sz w:val="22"/>
          <w:szCs w:val="22"/>
        </w:rPr>
      </w:pPr>
    </w:p>
    <w:p w:rsidRPr="00FE0152" w:rsidR="000A30B4" w:rsidP="000A30B4" w:rsidRDefault="000A30B4" w14:paraId="4E45EF5A" w14:textId="77777777">
      <w:pPr>
        <w:pStyle w:val="ListParagraph"/>
        <w:numPr>
          <w:ilvl w:val="0"/>
          <w:numId w:val="10"/>
        </w:numPr>
        <w:shd w:val="clear" w:color="auto" w:fill="FFFFFF"/>
        <w:ind w:left="720"/>
        <w:rPr>
          <w:rFonts w:asciiTheme="minorHAnsi" w:hAnsiTheme="minorHAnsi" w:cstheme="minorHAnsi"/>
          <w:color w:val="000000"/>
          <w:sz w:val="22"/>
          <w:szCs w:val="22"/>
        </w:rPr>
      </w:pPr>
      <w:r w:rsidRPr="00FE0152">
        <w:rPr>
          <w:rFonts w:asciiTheme="minorHAnsi" w:hAnsiTheme="minorHAnsi" w:cstheme="minorHAnsi"/>
          <w:color w:val="000000"/>
          <w:sz w:val="22"/>
          <w:szCs w:val="22"/>
        </w:rPr>
        <w:t>Consultant is solely responsible for paying when due all taxes, including estimated taxes, withholdings, and other statutory or contractual obligations of any sort, including, but not limited to, Workers’ Compensation Insurance. Consultant agrees to defend, indemnify and hold Creative, its clients, officers, employees, agents and assigns, from any and all claims and damages, causes of action and liabilities arising from or in connection with the performance of Consultant’s services hereunder.</w:t>
      </w:r>
    </w:p>
    <w:p w:rsidRPr="00FE0152" w:rsidR="000A30B4" w:rsidP="000A30B4" w:rsidRDefault="000A30B4" w14:paraId="6BFC2676" w14:textId="77777777">
      <w:pPr>
        <w:pStyle w:val="ListParagraph"/>
        <w:ind w:left="360"/>
        <w:rPr>
          <w:rFonts w:asciiTheme="minorHAnsi" w:hAnsiTheme="minorHAnsi" w:cstheme="minorHAnsi"/>
          <w:color w:val="000000"/>
          <w:sz w:val="22"/>
          <w:szCs w:val="22"/>
        </w:rPr>
      </w:pPr>
    </w:p>
    <w:p w:rsidRPr="00FE0152" w:rsidR="000A30B4" w:rsidP="000A30B4" w:rsidRDefault="000A30B4" w14:paraId="435C63BE" w14:textId="77777777">
      <w:pPr>
        <w:pStyle w:val="ListParagraph"/>
        <w:numPr>
          <w:ilvl w:val="0"/>
          <w:numId w:val="10"/>
        </w:numPr>
        <w:shd w:val="clear" w:color="auto" w:fill="FFFFFF" w:themeFill="background1"/>
        <w:ind w:left="720"/>
        <w:rPr>
          <w:rFonts w:asciiTheme="minorHAnsi" w:hAnsiTheme="minorHAnsi" w:cstheme="minorBidi"/>
          <w:color w:val="000000"/>
          <w:sz w:val="22"/>
          <w:szCs w:val="22"/>
        </w:rPr>
      </w:pPr>
      <w:r w:rsidRPr="23321D8C">
        <w:rPr>
          <w:rFonts w:asciiTheme="minorHAnsi" w:hAnsiTheme="minorHAnsi" w:cstheme="minorBidi"/>
          <w:color w:val="000000" w:themeColor="text1"/>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rsidR="000A30B4" w:rsidP="000A30B4" w:rsidRDefault="000A30B4" w14:paraId="4A6B58FF" w14:textId="77777777">
      <w:pPr>
        <w:shd w:val="clear" w:color="auto" w:fill="FFFFFF" w:themeFill="background1"/>
        <w:rPr>
          <w:color w:val="000000" w:themeColor="text1"/>
        </w:rPr>
      </w:pPr>
    </w:p>
    <w:p w:rsidR="000A30B4" w:rsidP="000A30B4" w:rsidRDefault="000A30B4" w14:paraId="13421AD6" w14:textId="77777777">
      <w:pPr>
        <w:pStyle w:val="ListParagraph"/>
        <w:numPr>
          <w:ilvl w:val="0"/>
          <w:numId w:val="10"/>
        </w:numPr>
        <w:shd w:val="clear" w:color="auto" w:fill="FFFFFF" w:themeFill="background1"/>
        <w:ind w:left="720"/>
        <w:rPr>
          <w:color w:val="000000" w:themeColor="text1"/>
          <w:sz w:val="22"/>
          <w:szCs w:val="22"/>
        </w:rPr>
      </w:pPr>
      <w:r w:rsidRPr="23321D8C">
        <w:rPr>
          <w:rFonts w:ascii="Calibri" w:hAnsi="Calibri" w:eastAsia="Calibri" w:cs="Calibri"/>
          <w:color w:val="000000" w:themeColor="text1"/>
          <w:sz w:val="22"/>
          <w:szCs w:val="22"/>
        </w:rPr>
        <w:t xml:space="preserve">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through the use of the email address shall be considered as work for hire and the property of Creative unless otherwise indicated by the Consultant.  Any information received by the Consultant through the use of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w:t>
      </w:r>
      <w:r w:rsidRPr="23321D8C">
        <w:rPr>
          <w:rFonts w:ascii="Calibri" w:hAnsi="Calibri" w:eastAsia="Calibri" w:cs="Calibri"/>
          <w:color w:val="000000" w:themeColor="text1"/>
          <w:sz w:val="22"/>
          <w:szCs w:val="22"/>
        </w:rPr>
        <w:lastRenderedPageBreak/>
        <w:t>civil violations of law including violations of copyrights, trademarks, trade secrets, or patent rights of any person or organization.  Full text of the policy available on request.</w:t>
      </w:r>
    </w:p>
    <w:p w:rsidR="000A30B4" w:rsidP="000A30B4" w:rsidRDefault="000A30B4" w14:paraId="6A0C424E" w14:textId="77777777">
      <w:pPr>
        <w:pStyle w:val="ListParagraph"/>
        <w:shd w:val="clear" w:color="auto" w:fill="FFFFFF"/>
        <w:ind w:left="0"/>
        <w:rPr>
          <w:rFonts w:asciiTheme="minorHAnsi" w:hAnsiTheme="minorHAnsi" w:cstheme="minorHAnsi"/>
          <w:color w:val="000000"/>
          <w:sz w:val="22"/>
          <w:szCs w:val="22"/>
        </w:rPr>
      </w:pPr>
      <w:r w:rsidRPr="00FE0152">
        <w:rPr>
          <w:rFonts w:asciiTheme="minorHAnsi" w:hAnsiTheme="minorHAnsi" w:cstheme="minorHAnsi"/>
          <w:color w:val="000000"/>
          <w:sz w:val="22"/>
          <w:szCs w:val="22"/>
        </w:rPr>
        <w:t> </w:t>
      </w:r>
    </w:p>
    <w:p w:rsidRPr="00FE0152" w:rsidR="000A30B4" w:rsidP="000A30B4" w:rsidRDefault="000A30B4" w14:paraId="73589DDF"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Assumption of Risk</w:t>
      </w:r>
      <w:r w:rsidRPr="00FE0152">
        <w:rPr>
          <w:rFonts w:asciiTheme="minorHAnsi" w:hAnsiTheme="minorHAnsi" w:cstheme="minorHAnsi"/>
          <w:color w:val="000000"/>
          <w:sz w:val="22"/>
          <w:szCs w:val="22"/>
        </w:rPr>
        <w:t>. Consultant accepts for himself/herself, his/her heirs, assignees and legal representatives, responsibility for all risks and hazards arising from or in c</w:t>
      </w:r>
      <w:r>
        <w:rPr>
          <w:rFonts w:asciiTheme="minorHAnsi" w:hAnsiTheme="minorHAnsi" w:cstheme="minorHAnsi"/>
          <w:color w:val="000000"/>
          <w:sz w:val="22"/>
          <w:szCs w:val="22"/>
        </w:rPr>
        <w:t>onnection with work performed under this Agreement or any Work Order</w:t>
      </w:r>
      <w:r w:rsidRPr="00FE0152">
        <w:rPr>
          <w:rFonts w:asciiTheme="minorHAnsi" w:hAnsiTheme="minorHAnsi" w:cstheme="minorHAnsi"/>
          <w:color w:val="000000"/>
          <w:sz w:val="22"/>
          <w:szCs w:val="22"/>
        </w:rPr>
        <w:t>. Creative shall in no way be liable for any risks and hazards to Consultant or Consultant's dependents that may result from any cause whatsoever during the period of this Agreement</w:t>
      </w:r>
      <w:r>
        <w:rPr>
          <w:rFonts w:asciiTheme="minorHAnsi" w:hAnsiTheme="minorHAnsi" w:cstheme="minorHAnsi"/>
          <w:color w:val="000000"/>
          <w:sz w:val="22"/>
          <w:szCs w:val="22"/>
        </w:rPr>
        <w:t xml:space="preserve"> or any Work Order</w:t>
      </w:r>
      <w:r w:rsidRPr="00FE0152">
        <w:rPr>
          <w:rFonts w:asciiTheme="minorHAnsi" w:hAnsiTheme="minorHAnsi" w:cstheme="minorHAnsi"/>
          <w:color w:val="000000"/>
          <w:sz w:val="22"/>
          <w:szCs w:val="22"/>
        </w:rPr>
        <w:t>.</w:t>
      </w:r>
    </w:p>
    <w:p w:rsidRPr="00FE0152" w:rsidR="000A30B4" w:rsidP="000A30B4" w:rsidRDefault="000A30B4" w14:paraId="29AD77AA" w14:textId="77777777">
      <w:pPr>
        <w:pStyle w:val="ListParagraph"/>
        <w:shd w:val="clear" w:color="auto" w:fill="FFFFFF"/>
        <w:ind w:left="0"/>
        <w:rPr>
          <w:rFonts w:asciiTheme="minorHAnsi" w:hAnsiTheme="minorHAnsi" w:cstheme="minorHAnsi"/>
          <w:color w:val="000000"/>
          <w:sz w:val="22"/>
          <w:szCs w:val="22"/>
        </w:rPr>
      </w:pPr>
    </w:p>
    <w:p w:rsidRPr="00FE0152" w:rsidR="000A30B4" w:rsidP="000A30B4" w:rsidRDefault="000A30B4" w14:paraId="7ED46DC6" w14:textId="77777777">
      <w:pPr>
        <w:pStyle w:val="ListParagraph"/>
        <w:numPr>
          <w:ilvl w:val="0"/>
          <w:numId w:val="8"/>
        </w:numPr>
        <w:shd w:val="clear" w:color="auto" w:fill="FFFFFF" w:themeFill="background1"/>
        <w:ind w:left="360"/>
        <w:rPr>
          <w:rFonts w:asciiTheme="minorHAnsi" w:hAnsiTheme="minorHAnsi" w:cstheme="minorBidi"/>
          <w:color w:val="000000" w:themeColor="text1"/>
          <w:sz w:val="22"/>
          <w:szCs w:val="22"/>
        </w:rPr>
      </w:pPr>
      <w:r w:rsidRPr="12527805">
        <w:rPr>
          <w:rFonts w:asciiTheme="minorHAnsi" w:hAnsiTheme="minorHAnsi" w:cstheme="minorBidi"/>
          <w:color w:val="000000" w:themeColor="text1"/>
          <w:sz w:val="22"/>
          <w:szCs w:val="22"/>
          <w:u w:val="single"/>
        </w:rPr>
        <w:t>Travel Insurance</w:t>
      </w:r>
      <w:r w:rsidRPr="12527805">
        <w:rPr>
          <w:rFonts w:asciiTheme="minorHAnsi" w:hAnsiTheme="minorHAnsi" w:cstheme="minorBidi"/>
          <w:color w:val="000000" w:themeColor="text1"/>
          <w:sz w:val="22"/>
          <w:szCs w:val="22"/>
        </w:rPr>
        <w:t>. Generally, Consultant shall be responsible for all medical, dental, health, injury and other personal insurance coverage.  However, if Consultant’s work requires international travel under a U.S. Government funded contract, Consultant may be eligible for the AIG Travel Guard Program, which provides direct access to prompt assistance in the event of a medical emergency while traveling abroad. Additionally, Consultant may be covered by DBA insurance. </w:t>
      </w:r>
    </w:p>
    <w:p w:rsidRPr="00FE0152" w:rsidR="000A30B4" w:rsidP="000A30B4" w:rsidRDefault="000A30B4" w14:paraId="36844DE6" w14:textId="77777777">
      <w:pPr>
        <w:pStyle w:val="ListParagraph"/>
        <w:shd w:val="clear" w:color="auto" w:fill="FFFFFF"/>
        <w:ind w:left="360"/>
        <w:rPr>
          <w:rFonts w:asciiTheme="minorHAnsi" w:hAnsiTheme="minorHAnsi" w:cstheme="minorHAnsi"/>
          <w:color w:val="000000"/>
          <w:sz w:val="22"/>
          <w:szCs w:val="22"/>
          <w:u w:val="single"/>
        </w:rPr>
      </w:pPr>
    </w:p>
    <w:p w:rsidR="000A30B4" w:rsidP="56AE4B73" w:rsidRDefault="000A30B4" w14:paraId="51ABCCFD" w14:textId="7F087709">
      <w:pPr>
        <w:pStyle w:val="ListParagraph"/>
        <w:shd w:val="clear" w:color="auto" w:fill="FFFFFF" w:themeFill="background1"/>
        <w:ind w:left="360"/>
        <w:rPr>
          <w:rFonts w:ascii="Calibri" w:hAnsi="Calibri" w:cs="" w:asciiTheme="minorAscii" w:hAnsiTheme="minorAscii" w:cstheme="minorBidi"/>
          <w:color w:val="000000"/>
          <w:sz w:val="22"/>
          <w:szCs w:val="22"/>
        </w:rPr>
      </w:pPr>
      <w:r w:rsidRPr="56AE4B73" w:rsidR="000A30B4">
        <w:rPr>
          <w:rFonts w:ascii="Calibri" w:hAnsi="Calibri" w:cs="" w:asciiTheme="minorAscii" w:hAnsiTheme="minorAscii" w:cstheme="minorBidi"/>
          <w:color w:val="000000" w:themeColor="text1" w:themeTint="FF" w:themeShade="FF"/>
          <w:sz w:val="22"/>
          <w:szCs w:val="22"/>
        </w:rPr>
        <w:t xml:space="preserve">If applicable, AIG Travel Guard and DBA will be provided to </w:t>
      </w:r>
      <w:proofErr w:type="gramStart"/>
      <w:r w:rsidRPr="56AE4B73" w:rsidR="000A30B4">
        <w:rPr>
          <w:rFonts w:ascii="Calibri" w:hAnsi="Calibri" w:cs="" w:asciiTheme="minorAscii" w:hAnsiTheme="minorAscii" w:cstheme="minorBidi"/>
          <w:color w:val="000000" w:themeColor="text1" w:themeTint="FF" w:themeShade="FF"/>
          <w:sz w:val="22"/>
          <w:szCs w:val="22"/>
        </w:rPr>
        <w:t>Consultant</w:t>
      </w:r>
      <w:proofErr w:type="gramEnd"/>
      <w:r w:rsidRPr="56AE4B73" w:rsidR="000A30B4">
        <w:rPr>
          <w:rFonts w:ascii="Calibri" w:hAnsi="Calibri" w:cs="" w:asciiTheme="minorAscii" w:hAnsiTheme="minorAscii" w:cstheme="minorBidi"/>
          <w:color w:val="000000" w:themeColor="text1" w:themeTint="FF" w:themeShade="FF"/>
          <w:sz w:val="22"/>
          <w:szCs w:val="22"/>
        </w:rPr>
        <w:t xml:space="preserve"> at no additional cost. Consultant agrees to the requirements and limitations of these insurances, which may include costs for specific use under the AIG Travel Guard coverage.</w:t>
      </w:r>
    </w:p>
    <w:p w:rsidRPr="00FE0152" w:rsidR="000A30B4" w:rsidP="000A30B4" w:rsidRDefault="000A30B4" w14:paraId="46E3DBB4" w14:textId="77777777">
      <w:pPr>
        <w:shd w:val="clear" w:color="auto" w:fill="FFFFFF"/>
        <w:rPr>
          <w:rFonts w:asciiTheme="minorHAnsi" w:hAnsiTheme="minorHAnsi" w:cstheme="minorHAnsi"/>
          <w:color w:val="000000"/>
          <w:sz w:val="22"/>
          <w:szCs w:val="22"/>
        </w:rPr>
      </w:pPr>
    </w:p>
    <w:p w:rsidRPr="00FE0152" w:rsidR="000A30B4" w:rsidP="000A30B4" w:rsidRDefault="000A30B4" w14:paraId="2E706168"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Indemnification</w:t>
      </w:r>
      <w:r w:rsidRPr="00FE0152">
        <w:rPr>
          <w:rFonts w:asciiTheme="minorHAnsi" w:hAnsiTheme="minorHAnsi" w:cstheme="minorHAnsi"/>
          <w:color w:val="000000"/>
          <w:sz w:val="22"/>
          <w:szCs w:val="22"/>
        </w:rPr>
        <w:t xml:space="preserve">.  Consultant shall be solely liable for, and shall indemnify and hold harmless Creative and its successors and assigns from any claims, suits, judgments or causes of action initiated by any third party against Creative where such actions result from or arise out of the </w:t>
      </w:r>
      <w:r>
        <w:rPr>
          <w:rFonts w:asciiTheme="minorHAnsi" w:hAnsiTheme="minorHAnsi" w:cstheme="minorHAnsi"/>
          <w:color w:val="000000"/>
          <w:sz w:val="22"/>
          <w:szCs w:val="22"/>
        </w:rPr>
        <w:t xml:space="preserve">services, inventions or </w:t>
      </w:r>
      <w:r w:rsidRPr="00FE0152">
        <w:rPr>
          <w:rFonts w:asciiTheme="minorHAnsi" w:hAnsiTheme="minorHAnsi" w:cstheme="minorHAnsi"/>
          <w:color w:val="000000"/>
          <w:sz w:val="22"/>
          <w:szCs w:val="22"/>
        </w:rPr>
        <w:t xml:space="preserve">work </w:t>
      </w:r>
      <w:r>
        <w:rPr>
          <w:rFonts w:asciiTheme="minorHAnsi" w:hAnsiTheme="minorHAnsi" w:cstheme="minorHAnsi"/>
          <w:color w:val="000000"/>
          <w:sz w:val="22"/>
          <w:szCs w:val="22"/>
        </w:rPr>
        <w:t xml:space="preserve">created or </w:t>
      </w:r>
      <w:r w:rsidRPr="00FE0152">
        <w:rPr>
          <w:rFonts w:asciiTheme="minorHAnsi" w:hAnsiTheme="minorHAnsi" w:cstheme="minorHAnsi"/>
          <w:color w:val="000000"/>
          <w:sz w:val="22"/>
          <w:szCs w:val="22"/>
        </w:rPr>
        <w:t>performed by Consultant under this Agreement</w:t>
      </w:r>
      <w:r>
        <w:rPr>
          <w:rFonts w:asciiTheme="minorHAnsi" w:hAnsiTheme="minorHAnsi" w:cstheme="minorHAnsi"/>
          <w:color w:val="000000"/>
          <w:sz w:val="22"/>
          <w:szCs w:val="22"/>
        </w:rPr>
        <w:t xml:space="preserve"> and all Work Orders</w:t>
      </w:r>
      <w:r w:rsidRPr="00FE0152">
        <w:rPr>
          <w:rFonts w:asciiTheme="minorHAnsi" w:hAnsiTheme="minorHAnsi" w:cstheme="minorHAnsi"/>
          <w:color w:val="000000"/>
          <w:sz w:val="22"/>
          <w:szCs w:val="22"/>
        </w:rPr>
        <w: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 party materials or information.</w:t>
      </w:r>
    </w:p>
    <w:p w:rsidRPr="00FE0152" w:rsidR="000A30B4" w:rsidP="000A30B4" w:rsidRDefault="000A30B4" w14:paraId="2855A488" w14:textId="77777777">
      <w:pPr>
        <w:pStyle w:val="ListParagraph"/>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rPr>
        <w:t> </w:t>
      </w:r>
    </w:p>
    <w:p w:rsidR="000A30B4" w:rsidP="000A30B4" w:rsidRDefault="000A30B4" w14:paraId="7895AF66"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Notices</w:t>
      </w:r>
      <w:r w:rsidRPr="00FE0152">
        <w:rPr>
          <w:rFonts w:asciiTheme="minorHAnsi" w:hAnsiTheme="minorHAnsi" w:cstheme="minorHAnsi"/>
          <w:color w:val="000000"/>
          <w:sz w:val="22"/>
          <w:szCs w:val="22"/>
        </w:rPr>
        <w:t>. All notices, demands or other communications required or desired to be given hereunder by any party under this Agreement</w:t>
      </w:r>
      <w:r>
        <w:rPr>
          <w:rFonts w:asciiTheme="minorHAnsi" w:hAnsiTheme="minorHAnsi" w:cstheme="minorHAnsi"/>
          <w:color w:val="000000"/>
          <w:sz w:val="22"/>
          <w:szCs w:val="22"/>
        </w:rPr>
        <w:t>, including those relating to Work Orders,</w:t>
      </w:r>
      <w:r w:rsidRPr="00FE0152">
        <w:rPr>
          <w:rFonts w:asciiTheme="minorHAnsi" w:hAnsiTheme="minorHAnsi" w:cstheme="minorHAnsi"/>
          <w:color w:val="000000"/>
          <w:sz w:val="22"/>
          <w:szCs w:val="22"/>
        </w:rPr>
        <w:t xml:space="preserve">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rsidRPr="000D1B81" w:rsidR="000A30B4" w:rsidP="000A30B4" w:rsidRDefault="000A30B4" w14:paraId="2176CC86" w14:textId="77777777">
      <w:pPr>
        <w:pStyle w:val="ListParagraph"/>
        <w:rPr>
          <w:rFonts w:asciiTheme="minorHAnsi" w:hAnsiTheme="minorHAnsi" w:cstheme="minorHAnsi"/>
          <w:color w:val="000000"/>
          <w:sz w:val="22"/>
          <w:szCs w:val="22"/>
          <w:u w:val="single"/>
        </w:rPr>
      </w:pPr>
    </w:p>
    <w:p w:rsidRPr="000D1B81" w:rsidR="000A30B4" w:rsidP="000A30B4" w:rsidRDefault="000A30B4" w14:paraId="6590FCE1"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0D1B81">
        <w:rPr>
          <w:rFonts w:asciiTheme="minorHAnsi" w:hAnsiTheme="minorHAnsi" w:cstheme="minorHAnsi"/>
          <w:color w:val="000000"/>
          <w:sz w:val="22"/>
          <w:szCs w:val="22"/>
          <w:u w:val="single"/>
        </w:rPr>
        <w:t>Modifications and Amendments</w:t>
      </w:r>
      <w:r w:rsidRPr="000D1B81">
        <w:rPr>
          <w:rFonts w:asciiTheme="minorHAnsi" w:hAnsiTheme="minorHAnsi" w:cstheme="minorHAnsi"/>
          <w:color w:val="000000"/>
          <w:sz w:val="22"/>
          <w:szCs w:val="22"/>
        </w:rPr>
        <w:t>. No changes or modification or waivers to this Agreement will be effective unless in writing and signed by both parties</w:t>
      </w:r>
      <w:r>
        <w:rPr>
          <w:rFonts w:asciiTheme="minorHAnsi" w:hAnsiTheme="minorHAnsi" w:cstheme="minorHAnsi"/>
          <w:color w:val="000000"/>
          <w:sz w:val="22"/>
          <w:szCs w:val="22"/>
        </w:rPr>
        <w:t>, except as may be signed unilaterally by Creative and accepted by Consultant through continuation of performance</w:t>
      </w:r>
      <w:r w:rsidRPr="000D1B81">
        <w:rPr>
          <w:rFonts w:asciiTheme="minorHAnsi" w:hAnsiTheme="minorHAnsi" w:cstheme="minorHAnsi"/>
          <w:color w:val="000000"/>
          <w:sz w:val="22"/>
          <w:szCs w:val="22"/>
        </w:rPr>
        <w:t>.</w:t>
      </w:r>
    </w:p>
    <w:p w:rsidRPr="000D1B81" w:rsidR="000A30B4" w:rsidP="000A30B4" w:rsidRDefault="000A30B4" w14:paraId="06423988" w14:textId="77777777">
      <w:pPr>
        <w:pStyle w:val="ListParagraph"/>
        <w:rPr>
          <w:rFonts w:asciiTheme="minorHAnsi" w:hAnsiTheme="minorHAnsi" w:cstheme="minorHAnsi"/>
          <w:color w:val="000000"/>
          <w:sz w:val="22"/>
          <w:szCs w:val="22"/>
          <w:u w:val="single"/>
        </w:rPr>
      </w:pPr>
    </w:p>
    <w:p w:rsidRPr="00FE0152" w:rsidR="000A30B4" w:rsidP="000A30B4" w:rsidRDefault="000A30B4" w14:paraId="35A5B833"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Waiver</w:t>
      </w:r>
      <w:r w:rsidRPr="00FE0152">
        <w:rPr>
          <w:rFonts w:asciiTheme="minorHAnsi" w:hAnsiTheme="minorHAnsi" w:cstheme="minorHAnsi"/>
          <w:color w:val="000000"/>
          <w:sz w:val="22"/>
          <w:szCs w:val="22"/>
        </w:rPr>
        <w:t xml:space="preserve">. The failure of either party to enforce its rights under this Agreement </w:t>
      </w:r>
      <w:r>
        <w:rPr>
          <w:rFonts w:asciiTheme="minorHAnsi" w:hAnsiTheme="minorHAnsi" w:cstheme="minorHAnsi"/>
          <w:color w:val="000000"/>
          <w:sz w:val="22"/>
          <w:szCs w:val="22"/>
        </w:rPr>
        <w:t xml:space="preserve">or any Work Order </w:t>
      </w:r>
      <w:r w:rsidRPr="00FE0152">
        <w:rPr>
          <w:rFonts w:asciiTheme="minorHAnsi" w:hAnsiTheme="minorHAnsi" w:cstheme="minorHAnsi"/>
          <w:color w:val="000000"/>
          <w:sz w:val="22"/>
          <w:szCs w:val="22"/>
        </w:rPr>
        <w:t xml:space="preserve">at any time for any period shall not be construed as a waiver of such rights. Waiver by one party hereto of breach of any provision of this Agreement </w:t>
      </w:r>
      <w:r>
        <w:rPr>
          <w:rFonts w:asciiTheme="minorHAnsi" w:hAnsiTheme="minorHAnsi" w:cstheme="minorHAnsi"/>
          <w:color w:val="000000"/>
          <w:sz w:val="22"/>
          <w:szCs w:val="22"/>
        </w:rPr>
        <w:t xml:space="preserve">or any Work Order </w:t>
      </w:r>
      <w:r w:rsidRPr="00FE0152">
        <w:rPr>
          <w:rFonts w:asciiTheme="minorHAnsi" w:hAnsiTheme="minorHAnsi" w:cstheme="minorHAnsi"/>
          <w:color w:val="000000"/>
          <w:sz w:val="22"/>
          <w:szCs w:val="22"/>
        </w:rPr>
        <w:t>by the other shall not operate or be construed as a continuing waiver.</w:t>
      </w:r>
    </w:p>
    <w:p w:rsidRPr="00E10AA9" w:rsidR="000A30B4" w:rsidP="000A30B4" w:rsidRDefault="000A30B4" w14:paraId="3198534C" w14:textId="77777777">
      <w:pPr>
        <w:rPr>
          <w:rFonts w:asciiTheme="minorHAnsi" w:hAnsiTheme="minorHAnsi" w:cstheme="minorHAnsi"/>
          <w:color w:val="000000"/>
          <w:sz w:val="22"/>
          <w:szCs w:val="22"/>
          <w:u w:val="single"/>
        </w:rPr>
      </w:pPr>
    </w:p>
    <w:p w:rsidR="000A30B4" w:rsidP="000A30B4" w:rsidRDefault="000A30B4" w14:paraId="3BC04B20"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lastRenderedPageBreak/>
        <w:t>Choice of Law and Choice of Forum</w:t>
      </w:r>
      <w:r w:rsidRPr="00FE0152">
        <w:rPr>
          <w:rFonts w:asciiTheme="minorHAnsi" w:hAnsiTheme="minorHAnsi" w:cstheme="minorHAnsi"/>
          <w:color w:val="000000"/>
          <w:sz w:val="22"/>
          <w:szCs w:val="22"/>
        </w:rPr>
        <w:t xml:space="preserve">. This Agreement </w:t>
      </w:r>
      <w:r>
        <w:rPr>
          <w:rFonts w:asciiTheme="minorHAnsi" w:hAnsiTheme="minorHAnsi" w:cstheme="minorHAnsi"/>
          <w:color w:val="000000"/>
          <w:sz w:val="22"/>
          <w:szCs w:val="22"/>
        </w:rPr>
        <w:t xml:space="preserve">and all Work Orders issued hereunder </w:t>
      </w:r>
      <w:r w:rsidRPr="00FE0152">
        <w:rPr>
          <w:rFonts w:asciiTheme="minorHAnsi" w:hAnsiTheme="minorHAnsi" w:cstheme="minorHAnsi"/>
          <w:color w:val="000000"/>
          <w:sz w:val="22"/>
          <w:szCs w:val="22"/>
        </w:rPr>
        <w:t>shall in all respects be governed, construed, interpreted and enforced under the laws of the District of Columbia, United S</w:t>
      </w:r>
      <w:r>
        <w:rPr>
          <w:rFonts w:asciiTheme="minorHAnsi" w:hAnsiTheme="minorHAnsi" w:cstheme="minorHAnsi"/>
          <w:color w:val="000000"/>
          <w:sz w:val="22"/>
          <w:szCs w:val="22"/>
        </w:rPr>
        <w:t xml:space="preserve">tates of America. Any </w:t>
      </w:r>
      <w:r w:rsidRPr="00FE0152">
        <w:rPr>
          <w:rFonts w:asciiTheme="minorHAnsi" w:hAnsiTheme="minorHAnsi" w:cstheme="minorHAnsi"/>
          <w:color w:val="000000"/>
          <w:sz w:val="22"/>
          <w:szCs w:val="22"/>
        </w:rPr>
        <w:t xml:space="preserve">claims, actions or proceedings arising out </w:t>
      </w:r>
      <w:r>
        <w:rPr>
          <w:rFonts w:asciiTheme="minorHAnsi" w:hAnsiTheme="minorHAnsi" w:cstheme="minorHAnsi"/>
          <w:color w:val="000000"/>
          <w:sz w:val="22"/>
          <w:szCs w:val="22"/>
        </w:rPr>
        <w:t>of or related to this</w:t>
      </w:r>
      <w:r w:rsidRPr="00FE0152">
        <w:rPr>
          <w:rFonts w:asciiTheme="minorHAnsi" w:hAnsiTheme="minorHAnsi" w:cstheme="minorHAnsi"/>
          <w:color w:val="000000"/>
          <w:sz w:val="22"/>
          <w:szCs w:val="22"/>
        </w:rPr>
        <w:t xml:space="preserve"> Agreement </w:t>
      </w:r>
      <w:r>
        <w:rPr>
          <w:rFonts w:asciiTheme="minorHAnsi" w:hAnsiTheme="minorHAnsi" w:cstheme="minorHAnsi"/>
          <w:color w:val="000000"/>
          <w:sz w:val="22"/>
          <w:szCs w:val="22"/>
        </w:rPr>
        <w:t xml:space="preserve">or any Work Order issued hereunder </w:t>
      </w:r>
      <w:r w:rsidRPr="00FE0152">
        <w:rPr>
          <w:rFonts w:asciiTheme="minorHAnsi" w:hAnsiTheme="minorHAnsi" w:cstheme="minorHAnsi"/>
          <w:color w:val="000000"/>
          <w:sz w:val="22"/>
          <w:szCs w:val="22"/>
        </w:rPr>
        <w:t>shall be resolved in a court of competent jurisdiction in the District of Columbia, only. In any action or proceeding to enforce rights under this Agreement</w:t>
      </w:r>
      <w:r>
        <w:rPr>
          <w:rFonts w:asciiTheme="minorHAnsi" w:hAnsiTheme="minorHAnsi" w:cstheme="minorHAnsi"/>
          <w:color w:val="000000"/>
          <w:sz w:val="22"/>
          <w:szCs w:val="22"/>
        </w:rPr>
        <w:t xml:space="preserve"> or any Work Order</w:t>
      </w:r>
      <w:r w:rsidRPr="00FE0152">
        <w:rPr>
          <w:rFonts w:asciiTheme="minorHAnsi" w:hAnsiTheme="minorHAnsi" w:cstheme="minorHAnsi"/>
          <w:color w:val="000000"/>
          <w:sz w:val="22"/>
          <w:szCs w:val="22"/>
        </w:rPr>
        <w:t>, the prevailing party will be entitled to recover costs and attorney’s fees.</w:t>
      </w:r>
    </w:p>
    <w:p w:rsidRPr="000D1B81" w:rsidR="000A30B4" w:rsidP="000A30B4" w:rsidRDefault="000A30B4" w14:paraId="5B0ECD29" w14:textId="77777777">
      <w:pPr>
        <w:pStyle w:val="ListParagraph"/>
        <w:rPr>
          <w:rFonts w:asciiTheme="minorHAnsi" w:hAnsiTheme="minorHAnsi" w:cstheme="minorHAnsi"/>
          <w:color w:val="000000"/>
          <w:sz w:val="22"/>
          <w:szCs w:val="22"/>
        </w:rPr>
      </w:pPr>
    </w:p>
    <w:p w:rsidRPr="001F352E" w:rsidR="000A30B4" w:rsidP="000A30B4" w:rsidRDefault="000A30B4" w14:paraId="61E1831F"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Corrupt Practices and Gratuities</w:t>
      </w:r>
      <w:r w:rsidRPr="00FE0152">
        <w:rPr>
          <w:rFonts w:asciiTheme="minorHAnsi" w:hAnsiTheme="minorHAnsi" w:cstheme="minorHAnsi"/>
          <w:color w:val="000000"/>
          <w:sz w:val="22"/>
          <w:szCs w:val="22"/>
        </w:rPr>
        <w:t xml:space="preserve">. Consultant represents and warrants that she/he will comply with all applicable local, national, foreign laws and regulations pertaining to performance of obligations under this Agreement and </w:t>
      </w:r>
      <w:r>
        <w:rPr>
          <w:rFonts w:asciiTheme="minorHAnsi" w:hAnsiTheme="minorHAnsi" w:cstheme="minorHAnsi"/>
          <w:color w:val="000000"/>
          <w:sz w:val="22"/>
          <w:szCs w:val="22"/>
        </w:rPr>
        <w:t xml:space="preserve">any Work Orders as well as </w:t>
      </w:r>
      <w:r w:rsidRPr="00FE0152">
        <w:rPr>
          <w:rFonts w:asciiTheme="minorHAnsi" w:hAnsiTheme="minorHAnsi" w:cstheme="minorHAnsi"/>
          <w:color w:val="000000"/>
          <w:sz w:val="22"/>
          <w:szCs w:val="22"/>
        </w:rPr>
        <w:t>amendment</w:t>
      </w:r>
      <w:r>
        <w:rPr>
          <w:rFonts w:asciiTheme="minorHAnsi" w:hAnsiTheme="minorHAnsi" w:cstheme="minorHAnsi"/>
          <w:color w:val="000000"/>
          <w:sz w:val="22"/>
          <w:szCs w:val="22"/>
        </w:rPr>
        <w:t>s</w:t>
      </w:r>
      <w:r w:rsidRPr="00FE0152">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Pr="00FE0152">
        <w:rPr>
          <w:rFonts w:asciiTheme="minorHAnsi" w:hAnsiTheme="minorHAnsi" w:cstheme="minorHAnsi"/>
          <w:color w:val="000000"/>
          <w:sz w:val="22"/>
          <w:szCs w:val="22"/>
        </w:rPr>
        <w:t>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w:t>
      </w:r>
      <w:r>
        <w:rPr>
          <w:rFonts w:asciiTheme="minorHAnsi" w:hAnsiTheme="minorHAnsi" w:cstheme="minorHAnsi"/>
          <w:color w:val="000000"/>
          <w:sz w:val="22"/>
          <w:szCs w:val="22"/>
        </w:rPr>
        <w:t>usiness or in carrying out the s</w:t>
      </w:r>
      <w:r w:rsidRPr="00FE0152">
        <w:rPr>
          <w:rFonts w:asciiTheme="minorHAnsi" w:hAnsiTheme="minorHAnsi" w:cstheme="minorHAnsi"/>
          <w:color w:val="000000"/>
          <w:sz w:val="22"/>
          <w:szCs w:val="22"/>
        </w:rPr>
        <w:t xml:space="preserve">ervices. Additionally, Consultant agrees not to receive or accept any payments or other benefits from any parties associated with the performance of </w:t>
      </w:r>
      <w:r>
        <w:rPr>
          <w:rFonts w:asciiTheme="minorHAnsi" w:hAnsiTheme="minorHAnsi" w:cstheme="minorHAnsi"/>
          <w:color w:val="000000"/>
          <w:sz w:val="22"/>
          <w:szCs w:val="22"/>
        </w:rPr>
        <w:t xml:space="preserve">the services or </w:t>
      </w:r>
      <w:r w:rsidRPr="00FE0152">
        <w:rPr>
          <w:rFonts w:asciiTheme="minorHAnsi" w:hAnsiTheme="minorHAnsi" w:cstheme="minorHAnsi"/>
          <w:color w:val="000000"/>
          <w:sz w:val="22"/>
          <w:szCs w:val="22"/>
        </w:rPr>
        <w:t>work required under this Agreement</w:t>
      </w:r>
      <w:r>
        <w:rPr>
          <w:rFonts w:asciiTheme="minorHAnsi" w:hAnsiTheme="minorHAnsi" w:cstheme="minorHAnsi"/>
          <w:color w:val="000000"/>
          <w:sz w:val="22"/>
          <w:szCs w:val="22"/>
        </w:rPr>
        <w:t xml:space="preserve"> or any Work Orders</w:t>
      </w:r>
      <w:r w:rsidRPr="00FE0152">
        <w:rPr>
          <w:rFonts w:asciiTheme="minorHAnsi" w:hAnsiTheme="minorHAnsi" w:cstheme="minorHAnsi"/>
          <w:color w:val="000000"/>
          <w:sz w:val="22"/>
          <w:szCs w:val="22"/>
        </w:rPr>
        <w:t xml:space="preserve">. Consultant agrees failure to comply with the FCPA and/or receipt of payment or other benefits could compromise the integrity of the work performed and therefore Creative would have the right to terminate this Agreement </w:t>
      </w:r>
      <w:r>
        <w:rPr>
          <w:rFonts w:asciiTheme="minorHAnsi" w:hAnsiTheme="minorHAnsi" w:cstheme="minorHAnsi"/>
          <w:color w:val="000000"/>
          <w:sz w:val="22"/>
          <w:szCs w:val="22"/>
        </w:rPr>
        <w:t xml:space="preserve">and any and all Work Orders </w:t>
      </w:r>
      <w:r w:rsidRPr="00FE0152">
        <w:rPr>
          <w:rFonts w:asciiTheme="minorHAnsi" w:hAnsiTheme="minorHAnsi" w:cstheme="minorHAnsi"/>
          <w:color w:val="000000"/>
          <w:sz w:val="22"/>
          <w:szCs w:val="22"/>
        </w:rPr>
        <w:t>and request a refund of fees paid for such work.</w:t>
      </w:r>
      <w:r w:rsidRPr="0082629C">
        <w:t xml:space="preserve"> </w:t>
      </w:r>
    </w:p>
    <w:p w:rsidRPr="0082629C" w:rsidR="000A30B4" w:rsidP="000A30B4" w:rsidRDefault="000A30B4" w14:paraId="23702550" w14:textId="77777777">
      <w:pPr>
        <w:pStyle w:val="ListParagraph"/>
        <w:shd w:val="clear" w:color="auto" w:fill="FFFFFF"/>
        <w:ind w:left="360"/>
        <w:rPr>
          <w:rFonts w:asciiTheme="minorHAnsi" w:hAnsiTheme="minorHAnsi" w:cstheme="minorHAnsi"/>
          <w:color w:val="000000"/>
          <w:sz w:val="22"/>
          <w:szCs w:val="22"/>
        </w:rPr>
      </w:pPr>
    </w:p>
    <w:p w:rsidR="000A30B4" w:rsidP="000A30B4" w:rsidRDefault="000A30B4" w14:paraId="20543ADE"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73275E">
        <w:rPr>
          <w:rFonts w:asciiTheme="minorHAnsi" w:hAnsiTheme="minorHAnsi" w:cstheme="minorHAnsi"/>
          <w:color w:val="000000"/>
          <w:sz w:val="22"/>
          <w:szCs w:val="22"/>
          <w:u w:val="single"/>
        </w:rPr>
        <w:t>Dispute Resolution</w:t>
      </w:r>
      <w:r w:rsidRPr="0082629C">
        <w:rPr>
          <w:rFonts w:asciiTheme="minorHAnsi" w:hAnsiTheme="minorHAnsi" w:cstheme="minorHAnsi"/>
          <w:color w:val="000000"/>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rsidRPr="00FE0152" w:rsidR="000A30B4" w:rsidP="000A30B4" w:rsidRDefault="000A30B4" w14:paraId="5A631117" w14:textId="77777777">
      <w:pPr>
        <w:pStyle w:val="ListParagraph"/>
        <w:shd w:val="clear" w:color="auto" w:fill="FFFFFF"/>
        <w:ind w:left="360"/>
        <w:rPr>
          <w:rFonts w:asciiTheme="minorHAnsi" w:hAnsiTheme="minorHAnsi" w:cstheme="minorHAnsi"/>
          <w:color w:val="000000"/>
          <w:sz w:val="22"/>
          <w:szCs w:val="22"/>
        </w:rPr>
      </w:pPr>
    </w:p>
    <w:p w:rsidR="000A30B4" w:rsidP="000A30B4" w:rsidRDefault="000A30B4" w14:paraId="25939345"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Use of Headings</w:t>
      </w:r>
      <w:r w:rsidRPr="00FE0152">
        <w:rPr>
          <w:rFonts w:asciiTheme="minorHAnsi" w:hAnsiTheme="minorHAnsi" w:cstheme="minorHAnsi"/>
          <w:color w:val="000000"/>
          <w:sz w:val="22"/>
          <w:szCs w:val="22"/>
        </w:rPr>
        <w:t>. Headings herein are for convenience of reference only and shall in no way affect interpretation of the Agreement.</w:t>
      </w:r>
    </w:p>
    <w:p w:rsidRPr="00B36E42" w:rsidR="000A30B4" w:rsidP="000A30B4" w:rsidRDefault="000A30B4" w14:paraId="298597D5" w14:textId="77777777">
      <w:pPr>
        <w:shd w:val="clear" w:color="auto" w:fill="FFFFFF"/>
        <w:rPr>
          <w:rFonts w:asciiTheme="minorHAnsi" w:hAnsiTheme="minorHAnsi" w:cstheme="minorHAnsi"/>
          <w:color w:val="000000"/>
          <w:sz w:val="22"/>
          <w:szCs w:val="22"/>
        </w:rPr>
      </w:pPr>
      <w:bookmarkStart w:name="_Hlk9423842" w:id="1"/>
    </w:p>
    <w:p w:rsidRPr="00B437C8" w:rsidR="000A30B4" w:rsidP="000A30B4" w:rsidRDefault="000A30B4" w14:paraId="051E9116" w14:textId="77777777">
      <w:pPr>
        <w:pStyle w:val="ListParagraph"/>
        <w:numPr>
          <w:ilvl w:val="0"/>
          <w:numId w:val="8"/>
        </w:numPr>
        <w:shd w:val="clear" w:color="auto" w:fill="FFFFFF" w:themeFill="background1"/>
        <w:ind w:left="360"/>
        <w:rPr>
          <w:rFonts w:asciiTheme="minorHAnsi" w:hAnsiTheme="minorHAnsi" w:cstheme="minorBidi"/>
          <w:sz w:val="22"/>
          <w:szCs w:val="22"/>
        </w:rPr>
      </w:pPr>
      <w:r w:rsidRPr="00D82CDF">
        <w:rPr>
          <w:rFonts w:asciiTheme="minorHAnsi" w:hAnsiTheme="minorHAnsi" w:cstheme="minorHAnsi"/>
          <w:color w:val="000000"/>
          <w:sz w:val="22"/>
          <w:szCs w:val="22"/>
          <w:u w:val="single"/>
        </w:rPr>
        <w:t>Code of Conduct</w:t>
      </w:r>
      <w:r w:rsidRPr="00D82CDF">
        <w:rPr>
          <w:rFonts w:asciiTheme="minorHAnsi" w:hAnsiTheme="minorHAnsi" w:cstheme="minorHAnsi"/>
          <w:color w:val="000000"/>
          <w:sz w:val="22"/>
          <w:szCs w:val="22"/>
        </w:rPr>
        <w:t xml:space="preserve">. </w:t>
      </w:r>
      <w:bookmarkEnd w:id="1"/>
      <w:r w:rsidRPr="767C6294">
        <w:rPr>
          <w:rFonts w:asciiTheme="minorHAnsi" w:hAnsiTheme="minorHAnsi" w:cstheme="minorBidi"/>
          <w:sz w:val="22"/>
          <w:szCs w:val="22"/>
        </w:rPr>
        <w:t xml:space="preserve">Consultant agrees to perform the work assigned by Creative in a professional, ethical and culturally sensitive manner as well as agrees to perform the work in accordance with Creative’s Supplier Code of Conduct ( </w:t>
      </w:r>
      <w:hyperlink r:id="rId9">
        <w:r w:rsidRPr="767C6294">
          <w:rPr>
            <w:rFonts w:asciiTheme="minorHAnsi" w:hAnsiTheme="minorHAnsi" w:cstheme="minorBidi"/>
            <w:sz w:val="22"/>
            <w:szCs w:val="22"/>
          </w:rPr>
          <w:t xml:space="preserve">http://www.creativeassociatesinternational.com/wp-content/uploads/2019/10/Supplier_Code_of_Conduct.pdf </w:t>
        </w:r>
      </w:hyperlink>
      <w:r>
        <w:rPr>
          <w:rFonts w:asciiTheme="minorHAnsi" w:hAnsiTheme="minorHAnsi" w:cstheme="minorBidi"/>
          <w:sz w:val="22"/>
          <w:szCs w:val="22"/>
        </w:rPr>
        <w:t xml:space="preserve">).  </w:t>
      </w:r>
      <w:r w:rsidRPr="767C6294">
        <w:rPr>
          <w:rFonts w:asciiTheme="minorHAnsi" w:hAnsiTheme="minorHAnsi" w:cstheme="minorBidi"/>
          <w:sz w:val="22"/>
          <w:szCs w:val="22"/>
        </w:rPr>
        <w:t>Special attention should be focused on the Whistleblower Protection (and Consultant’s responsibility to report fraud, waste and abuse suspicions), Child Protection requirements and Creative’s commitment to Combatting Human Trafficking.  Failure to adhere to the principles and requirements therein can be cause for termination.</w:t>
      </w:r>
    </w:p>
    <w:p w:rsidRPr="001A40A4" w:rsidR="000A30B4" w:rsidP="000A30B4" w:rsidRDefault="000A30B4" w14:paraId="00B0B025" w14:textId="77777777">
      <w:pPr>
        <w:pStyle w:val="ListParagraph"/>
        <w:shd w:val="clear" w:color="auto" w:fill="FFFFFF"/>
        <w:ind w:left="360"/>
        <w:rPr>
          <w:rFonts w:asciiTheme="minorHAnsi" w:hAnsiTheme="minorHAnsi" w:cstheme="minorHAnsi"/>
          <w:color w:val="000000"/>
          <w:sz w:val="22"/>
          <w:szCs w:val="22"/>
          <w:u w:val="single"/>
        </w:rPr>
      </w:pPr>
    </w:p>
    <w:p w:rsidRPr="001A40A4" w:rsidR="000A30B4" w:rsidP="000A30B4" w:rsidRDefault="000A30B4" w14:paraId="156222EE"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1A40A4">
        <w:rPr>
          <w:rFonts w:asciiTheme="minorHAnsi" w:hAnsiTheme="minorHAnsi" w:cstheme="minorHAnsi"/>
          <w:color w:val="000000"/>
          <w:sz w:val="22"/>
          <w:szCs w:val="22"/>
          <w:u w:val="single"/>
        </w:rPr>
        <w:t>Compliance with Law</w:t>
      </w:r>
      <w:r>
        <w:rPr>
          <w:rFonts w:asciiTheme="minorHAnsi" w:hAnsiTheme="minorHAnsi" w:cstheme="minorHAnsi"/>
          <w:color w:val="000000"/>
          <w:sz w:val="22"/>
          <w:szCs w:val="22"/>
          <w:u w:val="single"/>
        </w:rPr>
        <w:t xml:space="preserve">.  </w:t>
      </w:r>
      <w:r w:rsidRPr="001A40A4">
        <w:rPr>
          <w:rFonts w:asciiTheme="minorHAnsi" w:hAnsiTheme="minorHAnsi" w:cstheme="minorHAnsi"/>
          <w:color w:val="000000"/>
          <w:sz w:val="22"/>
          <w:szCs w:val="22"/>
        </w:rPr>
        <w:t xml:space="preserve">Performance of </w:t>
      </w:r>
      <w:r>
        <w:rPr>
          <w:rFonts w:asciiTheme="minorHAnsi" w:hAnsiTheme="minorHAnsi" w:cstheme="minorHAnsi"/>
          <w:color w:val="000000"/>
          <w:sz w:val="22"/>
          <w:szCs w:val="22"/>
        </w:rPr>
        <w:t xml:space="preserve">services or </w:t>
      </w:r>
      <w:r w:rsidRPr="001A40A4">
        <w:rPr>
          <w:rFonts w:asciiTheme="minorHAnsi" w:hAnsiTheme="minorHAnsi" w:cstheme="minorHAnsi"/>
          <w:color w:val="000000"/>
          <w:sz w:val="22"/>
          <w:szCs w:val="22"/>
        </w:rPr>
        <w:t>work and all products</w:t>
      </w:r>
      <w:r>
        <w:rPr>
          <w:rFonts w:asciiTheme="minorHAnsi" w:hAnsiTheme="minorHAnsi" w:cstheme="minorHAnsi"/>
          <w:color w:val="000000"/>
          <w:sz w:val="22"/>
          <w:szCs w:val="22"/>
        </w:rPr>
        <w:t xml:space="preserve"> (including inventions)</w:t>
      </w:r>
      <w:r w:rsidRPr="001A40A4">
        <w:rPr>
          <w:rFonts w:asciiTheme="minorHAnsi" w:hAnsiTheme="minorHAnsi" w:cstheme="minorHAnsi"/>
          <w:color w:val="000000"/>
          <w:sz w:val="22"/>
          <w:szCs w:val="22"/>
        </w:rPr>
        <w:t xml:space="preserve"> to be delivered shall be in accordance with any and all applicable regulations: executive orders, Federal, State, municipal, local and host country laws and ordinances, and rules, orders, requirements and regulations.</w:t>
      </w:r>
    </w:p>
    <w:p w:rsidRPr="00FE0152" w:rsidR="000A30B4" w:rsidP="000A30B4" w:rsidRDefault="000A30B4" w14:paraId="70E2D3BC" w14:textId="77777777">
      <w:pPr>
        <w:pStyle w:val="ListParagraph"/>
        <w:ind w:left="360"/>
        <w:rPr>
          <w:rFonts w:asciiTheme="minorHAnsi" w:hAnsiTheme="minorHAnsi" w:cstheme="minorHAnsi"/>
          <w:color w:val="000000"/>
          <w:sz w:val="22"/>
          <w:szCs w:val="22"/>
          <w:u w:val="single"/>
        </w:rPr>
      </w:pPr>
    </w:p>
    <w:p w:rsidRPr="00FE0152" w:rsidR="000A30B4" w:rsidP="000A30B4" w:rsidRDefault="000A30B4" w14:paraId="48E1BF61"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Dual Compensation. </w:t>
      </w:r>
      <w:r w:rsidRPr="00FE0152">
        <w:rPr>
          <w:rFonts w:asciiTheme="minorHAnsi" w:hAnsiTheme="minorHAnsi" w:cstheme="minorHAnsi"/>
          <w:color w:val="000000"/>
          <w:sz w:val="22"/>
          <w:szCs w:val="22"/>
        </w:rPr>
        <w:t>Consultant hereby certifies and agrees that receipt of compensation for services</w:t>
      </w:r>
      <w:r>
        <w:rPr>
          <w:rFonts w:asciiTheme="minorHAnsi" w:hAnsiTheme="minorHAnsi" w:cstheme="minorHAnsi"/>
          <w:color w:val="000000"/>
          <w:sz w:val="22"/>
          <w:szCs w:val="22"/>
        </w:rPr>
        <w:t>, inventions or work</w:t>
      </w:r>
      <w:r w:rsidRPr="00FE0152">
        <w:rPr>
          <w:rFonts w:asciiTheme="minorHAnsi" w:hAnsiTheme="minorHAnsi" w:cstheme="minorHAnsi"/>
          <w:color w:val="000000"/>
          <w:sz w:val="22"/>
          <w:szCs w:val="22"/>
        </w:rPr>
        <w:t xml:space="preserve"> to be provided under this Agreement and </w:t>
      </w:r>
      <w:r>
        <w:rPr>
          <w:rFonts w:asciiTheme="minorHAnsi" w:hAnsiTheme="minorHAnsi" w:cstheme="minorHAnsi"/>
          <w:color w:val="000000"/>
          <w:sz w:val="22"/>
          <w:szCs w:val="22"/>
        </w:rPr>
        <w:t xml:space="preserve">any Work Orders as well as any </w:t>
      </w:r>
      <w:r w:rsidRPr="00FE0152">
        <w:rPr>
          <w:rFonts w:asciiTheme="minorHAnsi" w:hAnsiTheme="minorHAnsi" w:cstheme="minorHAnsi"/>
          <w:color w:val="000000"/>
          <w:sz w:val="22"/>
          <w:szCs w:val="22"/>
        </w:rPr>
        <w:t>amendment</w:t>
      </w:r>
      <w:r>
        <w:rPr>
          <w:rFonts w:asciiTheme="minorHAnsi" w:hAnsiTheme="minorHAnsi" w:cstheme="minorHAnsi"/>
          <w:color w:val="000000"/>
          <w:sz w:val="22"/>
          <w:szCs w:val="22"/>
        </w:rPr>
        <w:t>s</w:t>
      </w:r>
      <w:r w:rsidRPr="00FE0152">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Pr="00FE0152">
        <w:rPr>
          <w:rFonts w:asciiTheme="minorHAnsi" w:hAnsiTheme="minorHAnsi" w:cstheme="minorHAnsi"/>
          <w:color w:val="000000"/>
          <w:sz w:val="22"/>
          <w:szCs w:val="22"/>
        </w:rPr>
        <w:t xml:space="preserve">hereto shall not constitute dual compensation or compensation from sources </w:t>
      </w:r>
      <w:r w:rsidRPr="00FE0152">
        <w:rPr>
          <w:rFonts w:asciiTheme="minorHAnsi" w:hAnsiTheme="minorHAnsi" w:cstheme="minorHAnsi"/>
          <w:color w:val="000000"/>
          <w:sz w:val="22"/>
          <w:szCs w:val="22"/>
        </w:rPr>
        <w:lastRenderedPageBreak/>
        <w:t xml:space="preserve">other than Creative for the same </w:t>
      </w:r>
      <w:r>
        <w:rPr>
          <w:rFonts w:asciiTheme="minorHAnsi" w:hAnsiTheme="minorHAnsi" w:cstheme="minorHAnsi"/>
          <w:color w:val="000000"/>
          <w:sz w:val="22"/>
          <w:szCs w:val="22"/>
        </w:rPr>
        <w:t xml:space="preserve">services, inventions or </w:t>
      </w:r>
      <w:r w:rsidRPr="00FE0152">
        <w:rPr>
          <w:rFonts w:asciiTheme="minorHAnsi" w:hAnsiTheme="minorHAnsi" w:cstheme="minorHAnsi"/>
          <w:color w:val="000000"/>
          <w:sz w:val="22"/>
          <w:szCs w:val="22"/>
        </w:rPr>
        <w:t>work to be performed by Consultant for Creative.</w:t>
      </w:r>
    </w:p>
    <w:p w:rsidRPr="00FE0152" w:rsidR="000A30B4" w:rsidP="000A30B4" w:rsidRDefault="000A30B4" w14:paraId="1777DA03" w14:textId="77777777">
      <w:pPr>
        <w:pStyle w:val="ListParagraph"/>
        <w:ind w:left="360"/>
        <w:rPr>
          <w:rFonts w:asciiTheme="minorHAnsi" w:hAnsiTheme="minorHAnsi" w:cstheme="minorHAnsi"/>
          <w:color w:val="000000"/>
          <w:sz w:val="22"/>
          <w:szCs w:val="22"/>
          <w:u w:val="single"/>
        </w:rPr>
      </w:pPr>
    </w:p>
    <w:p w:rsidRPr="00DC2E41" w:rsidR="000A30B4" w:rsidP="000A30B4" w:rsidRDefault="000A30B4" w14:paraId="6BF35C89"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Terrorism E.O. 13224</w:t>
      </w:r>
      <w:r w:rsidRPr="00FE0152">
        <w:rPr>
          <w:rFonts w:asciiTheme="minorHAnsi" w:hAnsiTheme="minorHAnsi" w:cstheme="minorHAnsi"/>
          <w:color w:val="000000"/>
          <w:sz w:val="22"/>
          <w:szCs w:val="22"/>
        </w:rPr>
        <w:t>: Consultant </w:t>
      </w:r>
      <w:r w:rsidRPr="00FE0152">
        <w:rPr>
          <w:rStyle w:val="Strong"/>
          <w:rFonts w:asciiTheme="minorHAnsi" w:hAnsiTheme="minorHAnsi" w:cstheme="minorHAnsi"/>
          <w:color w:val="000000"/>
          <w:sz w:val="22"/>
          <w:szCs w:val="22"/>
        </w:rPr>
        <w:t>agrees and certifies</w:t>
      </w:r>
      <w:r w:rsidRPr="00FE0152">
        <w:rPr>
          <w:rFonts w:asciiTheme="minorHAnsi" w:hAnsiTheme="minorHAnsi" w:cstheme="minorHAnsi"/>
          <w:color w:val="000000"/>
          <w:sz w:val="22"/>
          <w:szCs w:val="22"/>
        </w:rPr>
        <w:t> that Consultant is not in violation of and will take all necessary actions to comply with Executive Order No. 13224 on Terrorist Financing; blocking and prohibiting transactions with persons who commit, threaten to commit, or support terrorism. (E.</w:t>
      </w:r>
      <w:r>
        <w:rPr>
          <w:rFonts w:asciiTheme="minorHAnsi" w:hAnsiTheme="minorHAnsi" w:cstheme="minorHAnsi"/>
          <w:color w:val="000000"/>
          <w:sz w:val="22"/>
          <w:szCs w:val="22"/>
        </w:rPr>
        <w:t xml:space="preserve">O. 13224 text </w:t>
      </w:r>
      <w:r w:rsidRPr="00FE0152">
        <w:rPr>
          <w:rFonts w:asciiTheme="minorHAnsi" w:hAnsiTheme="minorHAnsi" w:cstheme="minorHAnsi"/>
          <w:color w:val="000000"/>
          <w:sz w:val="22"/>
          <w:szCs w:val="22"/>
        </w:rPr>
        <w:t xml:space="preserve">available at: </w:t>
      </w:r>
      <w:hyperlink w:history="1" r:id="rId10">
        <w:r w:rsidRPr="002D668D">
          <w:rPr>
            <w:rStyle w:val="Hyperlink"/>
            <w:rFonts w:asciiTheme="minorHAnsi" w:hAnsiTheme="minorHAnsi" w:cstheme="minorHAnsi"/>
            <w:color w:val="954F72"/>
            <w:sz w:val="22"/>
            <w:szCs w:val="22"/>
          </w:rPr>
          <w:t>http://www.whitehouse.gov/news/releases/2001/09/20010924-1.html</w:t>
        </w:r>
      </w:hyperlink>
      <w:r>
        <w:rPr>
          <w:rStyle w:val="Hyperlink"/>
          <w:rFonts w:asciiTheme="minorHAnsi" w:hAnsiTheme="minorHAnsi" w:cstheme="minorHAnsi"/>
          <w:color w:val="954F72"/>
          <w:sz w:val="22"/>
          <w:szCs w:val="22"/>
        </w:rPr>
        <w:t>)</w:t>
      </w:r>
    </w:p>
    <w:p w:rsidRPr="00FE0152" w:rsidR="000A30B4" w:rsidP="000A30B4" w:rsidRDefault="000A30B4" w14:paraId="7231DD7E" w14:textId="77777777">
      <w:pPr>
        <w:pStyle w:val="ListParagraph"/>
        <w:ind w:left="360"/>
        <w:rPr>
          <w:rFonts w:asciiTheme="minorHAnsi" w:hAnsiTheme="minorHAnsi" w:cstheme="minorHAnsi"/>
          <w:color w:val="000000"/>
          <w:sz w:val="22"/>
          <w:szCs w:val="22"/>
          <w:u w:val="single"/>
        </w:rPr>
      </w:pPr>
    </w:p>
    <w:p w:rsidRPr="00E10AA9" w:rsidR="000A30B4" w:rsidP="000A30B4" w:rsidRDefault="000A30B4" w14:paraId="7E0B1000" w14:textId="77777777">
      <w:pPr>
        <w:pStyle w:val="ListParagraph"/>
        <w:numPr>
          <w:ilvl w:val="0"/>
          <w:numId w:val="8"/>
        </w:numPr>
        <w:shd w:val="clear" w:color="auto" w:fill="FFFFFF"/>
        <w:ind w:left="360"/>
        <w:jc w:val="both"/>
        <w:rPr>
          <w:rFonts w:asciiTheme="minorHAnsi" w:hAnsiTheme="minorHAnsi" w:cstheme="minorHAnsi"/>
          <w:color w:val="000000"/>
          <w:sz w:val="22"/>
          <w:szCs w:val="22"/>
        </w:rPr>
      </w:pPr>
      <w:r w:rsidRPr="00393E47">
        <w:rPr>
          <w:rFonts w:asciiTheme="minorHAnsi" w:hAnsiTheme="minorHAnsi" w:cstheme="minorHAnsi"/>
          <w:color w:val="000000"/>
          <w:sz w:val="22"/>
          <w:szCs w:val="22"/>
          <w:u w:val="single"/>
        </w:rPr>
        <w:t>Other Certifications</w:t>
      </w:r>
      <w:r w:rsidRPr="00393E47">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393E47">
        <w:rPr>
          <w:rFonts w:asciiTheme="minorHAnsi" w:hAnsiTheme="minorHAnsi" w:cstheme="minorHAnsi"/>
          <w:color w:val="000000"/>
          <w:sz w:val="22"/>
          <w:szCs w:val="22"/>
        </w:rPr>
        <w:t>Consultant certifies by acceptance of this agreement that</w:t>
      </w:r>
      <w:r>
        <w:rPr>
          <w:rFonts w:asciiTheme="minorHAnsi" w:hAnsiTheme="minorHAnsi" w:cstheme="minorHAnsi"/>
          <w:color w:val="000000"/>
          <w:sz w:val="22"/>
          <w:szCs w:val="22"/>
        </w:rPr>
        <w:t xml:space="preserve"> Consultant</w:t>
      </w:r>
      <w:r w:rsidRPr="00393E47">
        <w:rPr>
          <w:rFonts w:asciiTheme="minorHAnsi" w:hAnsiTheme="minorHAnsi" w:cstheme="minorHAnsi"/>
          <w:color w:val="000000"/>
          <w:sz w:val="22"/>
          <w:szCs w:val="22"/>
        </w:rPr>
        <w:t xml:space="preserve">: </w:t>
      </w:r>
    </w:p>
    <w:p w:rsidRPr="00393E47" w:rsidR="000A30B4" w:rsidP="000A30B4" w:rsidRDefault="000A30B4" w14:paraId="0971B921" w14:textId="77777777">
      <w:pPr>
        <w:ind w:left="360"/>
        <w:jc w:val="both"/>
        <w:rPr>
          <w:rFonts w:asciiTheme="minorHAnsi" w:hAnsiTheme="minorHAnsi" w:cstheme="minorHAnsi"/>
          <w:color w:val="000000"/>
          <w:sz w:val="22"/>
          <w:szCs w:val="22"/>
        </w:rPr>
      </w:pPr>
      <w:r w:rsidRPr="00393E47">
        <w:rPr>
          <w:rFonts w:asciiTheme="minorHAnsi" w:hAnsiTheme="minorHAnsi" w:cstheme="minorHAnsi"/>
          <w:color w:val="000000"/>
          <w:sz w:val="22"/>
          <w:szCs w:val="22"/>
        </w:rPr>
        <w:t>(</w:t>
      </w:r>
      <w:r>
        <w:rPr>
          <w:rFonts w:asciiTheme="minorHAnsi" w:hAnsiTheme="minorHAnsi" w:cstheme="minorHAnsi"/>
          <w:color w:val="000000"/>
          <w:sz w:val="22"/>
          <w:szCs w:val="22"/>
        </w:rPr>
        <w:t xml:space="preserve">i) </w:t>
      </w:r>
      <w:r w:rsidRPr="00393E47">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 xml:space="preserve">not </w:t>
      </w:r>
      <w:r w:rsidRPr="00393E47">
        <w:rPr>
          <w:rFonts w:asciiTheme="minorHAnsi" w:hAnsiTheme="minorHAnsi" w:cstheme="minorHAnsi"/>
          <w:color w:val="000000"/>
          <w:sz w:val="22"/>
          <w:szCs w:val="22"/>
        </w:rPr>
        <w:t xml:space="preserve">presently debarred, suspended, proposed for debarment, declared ineligible, or voluntarily excluded from participation in this transaction by any U.S. Federal Government department of agency; </w:t>
      </w:r>
    </w:p>
    <w:p w:rsidRPr="00393E47" w:rsidR="000A30B4" w:rsidP="000A30B4" w:rsidRDefault="000A30B4" w14:paraId="6AD7D478" w14:textId="77777777">
      <w:pPr>
        <w:ind w:left="360"/>
        <w:jc w:val="both"/>
        <w:rPr>
          <w:rFonts w:asciiTheme="minorHAnsi" w:hAnsiTheme="minorHAnsi" w:cstheme="minorHAnsi"/>
          <w:color w:val="000000"/>
          <w:sz w:val="22"/>
          <w:szCs w:val="22"/>
        </w:rPr>
      </w:pPr>
      <w:r w:rsidRPr="00393E47">
        <w:rPr>
          <w:rFonts w:asciiTheme="minorHAnsi" w:hAnsiTheme="minorHAnsi" w:cstheme="minorHAnsi"/>
          <w:color w:val="000000"/>
          <w:sz w:val="22"/>
          <w:szCs w:val="22"/>
        </w:rPr>
        <w:t>(i</w:t>
      </w:r>
      <w:r>
        <w:rPr>
          <w:rFonts w:asciiTheme="minorHAnsi" w:hAnsiTheme="minorHAnsi" w:cstheme="minorHAnsi"/>
          <w:color w:val="000000"/>
          <w:sz w:val="22"/>
          <w:szCs w:val="22"/>
        </w:rPr>
        <w:t>i) has not</w:t>
      </w:r>
      <w:r w:rsidRPr="00393E47">
        <w:rPr>
          <w:rFonts w:asciiTheme="minorHAnsi" w:hAnsiTheme="minorHAnsi" w:cstheme="minorHAnsi"/>
          <w:color w:val="000000"/>
          <w:sz w:val="22"/>
          <w:szCs w:val="22"/>
        </w:rPr>
        <w:t xml:space="preserve"> been convicted of a narcotics offense or have been engaged in drug trafficki</w:t>
      </w:r>
      <w:r>
        <w:rPr>
          <w:rFonts w:asciiTheme="minorHAnsi" w:hAnsiTheme="minorHAnsi" w:cstheme="minorHAnsi"/>
          <w:color w:val="000000"/>
          <w:sz w:val="22"/>
          <w:szCs w:val="22"/>
        </w:rPr>
        <w:t>ng as defined at 22CFR140 (</w:t>
      </w:r>
      <w:hyperlink w:history="1" r:id="rId11">
        <w:r w:rsidRPr="007C6079">
          <w:rPr>
            <w:rStyle w:val="Hyperlink"/>
            <w:rFonts w:asciiTheme="minorHAnsi" w:hAnsiTheme="minorHAnsi" w:cstheme="minorHAnsi"/>
            <w:sz w:val="22"/>
            <w:szCs w:val="22"/>
          </w:rPr>
          <w:t>https://www.ecfr.gov/</w:t>
        </w:r>
      </w:hyperlink>
      <w:r>
        <w:rPr>
          <w:rFonts w:asciiTheme="minorHAnsi" w:hAnsiTheme="minorHAnsi" w:cstheme="minorHAnsi"/>
          <w:sz w:val="22"/>
          <w:szCs w:val="22"/>
        </w:rPr>
        <w:t>)</w:t>
      </w:r>
      <w:r>
        <w:rPr>
          <w:rFonts w:asciiTheme="minorHAnsi" w:hAnsiTheme="minorHAnsi" w:cstheme="minorHAnsi"/>
          <w:color w:val="000000"/>
          <w:sz w:val="22"/>
          <w:szCs w:val="22"/>
        </w:rPr>
        <w:t>, nor has been convicted, indicted or currently under indictment of any other crime(s) of violence, fraud or malicious intent;</w:t>
      </w:r>
      <w:r w:rsidRPr="00393E47">
        <w:rPr>
          <w:rFonts w:asciiTheme="minorHAnsi" w:hAnsiTheme="minorHAnsi" w:cstheme="minorHAnsi"/>
          <w:color w:val="000000"/>
          <w:sz w:val="22"/>
          <w:szCs w:val="22"/>
        </w:rPr>
        <w:t xml:space="preserve"> </w:t>
      </w:r>
    </w:p>
    <w:p w:rsidRPr="00393E47" w:rsidR="000A30B4" w:rsidP="000A30B4" w:rsidRDefault="000A30B4" w14:paraId="74FEE33F" w14:textId="77777777">
      <w:pPr>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(iii) is not designated</w:t>
      </w:r>
      <w:r w:rsidRPr="00393E47">
        <w:rPr>
          <w:rFonts w:asciiTheme="minorHAnsi" w:hAnsiTheme="minorHAnsi" w:cstheme="minorHAnsi"/>
          <w:color w:val="000000"/>
          <w:sz w:val="22"/>
          <w:szCs w:val="22"/>
        </w:rPr>
        <w:t xml:space="preserve"> as</w:t>
      </w:r>
      <w:r>
        <w:rPr>
          <w:rFonts w:asciiTheme="minorHAnsi" w:hAnsiTheme="minorHAnsi" w:cstheme="minorHAnsi"/>
          <w:color w:val="000000"/>
          <w:sz w:val="22"/>
          <w:szCs w:val="22"/>
        </w:rPr>
        <w:t xml:space="preserve"> a</w:t>
      </w:r>
      <w:r w:rsidRPr="00393E47">
        <w:rPr>
          <w:rFonts w:asciiTheme="minorHAnsi" w:hAnsiTheme="minorHAnsi" w:cstheme="minorHAnsi"/>
          <w:color w:val="000000"/>
          <w:sz w:val="22"/>
          <w:szCs w:val="22"/>
        </w:rPr>
        <w:t xml:space="preserve"> “specially designated nationals” by the Office of Foreign Asset Control of the U.S. Department of Treasury; </w:t>
      </w:r>
    </w:p>
    <w:p w:rsidR="000A30B4" w:rsidP="000A30B4" w:rsidRDefault="000A30B4" w14:paraId="7160D834" w14:textId="77777777">
      <w:pPr>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(iv) has not</w:t>
      </w:r>
      <w:r w:rsidRPr="00393E47">
        <w:rPr>
          <w:rFonts w:asciiTheme="minorHAnsi" w:hAnsiTheme="minorHAnsi" w:cstheme="minorHAnsi"/>
          <w:color w:val="000000"/>
          <w:sz w:val="22"/>
          <w:szCs w:val="22"/>
        </w:rPr>
        <w:t xml:space="preserve"> been indicted or convicted on charges of terrorism or of providing support to terrorists; </w:t>
      </w:r>
    </w:p>
    <w:p w:rsidR="000A30B4" w:rsidP="000A30B4" w:rsidRDefault="000A30B4" w14:paraId="2B532785" w14:textId="77777777">
      <w:pPr>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 </w:t>
      </w:r>
      <w:r>
        <w:rPr>
          <w:rFonts w:asciiTheme="minorHAnsi" w:hAnsiTheme="minorHAnsi" w:cstheme="minorHAnsi"/>
          <w:bCs/>
          <w:color w:val="000000"/>
          <w:sz w:val="22"/>
          <w:szCs w:val="22"/>
        </w:rPr>
        <w:t xml:space="preserve"> </w:t>
      </w:r>
      <w:r w:rsidRPr="00E10AA9">
        <w:rPr>
          <w:rFonts w:asciiTheme="minorHAnsi" w:hAnsiTheme="minorHAnsi" w:cstheme="minorHAnsi"/>
          <w:bCs/>
          <w:color w:val="000000"/>
          <w:sz w:val="22"/>
          <w:szCs w:val="22"/>
        </w:rPr>
        <w:t>hereby acknowledges and agrees to be held to t</w:t>
      </w:r>
      <w:r w:rsidRPr="00E10AA9">
        <w:rPr>
          <w:rFonts w:asciiTheme="minorHAnsi" w:hAnsiTheme="minorHAnsi" w:cstheme="minorHAnsi"/>
          <w:color w:val="000000"/>
          <w:sz w:val="22"/>
          <w:szCs w:val="22"/>
        </w:rPr>
        <w:t xml:space="preserve">he United States Government policy on </w:t>
      </w:r>
      <w:r w:rsidRPr="00E10AA9">
        <w:rPr>
          <w:rFonts w:asciiTheme="minorHAnsi" w:hAnsiTheme="minorHAnsi" w:cstheme="minorHAnsi"/>
          <w:bCs/>
          <w:color w:val="000000"/>
          <w:sz w:val="22"/>
          <w:szCs w:val="22"/>
        </w:rPr>
        <w:t>Combating Trafficking in Persons</w:t>
      </w:r>
      <w:r w:rsidRPr="00E10AA9">
        <w:rPr>
          <w:rFonts w:asciiTheme="minorHAnsi" w:hAnsiTheme="minorHAnsi" w:cstheme="minorHAnsi"/>
          <w:color w:val="000000"/>
          <w:sz w:val="22"/>
          <w:szCs w:val="22"/>
        </w:rPr>
        <w:t xml:space="preserve"> prohibiting trafficking in persons including the trafficking-related activities as defined at</w:t>
      </w:r>
      <w:r>
        <w:rPr>
          <w:rFonts w:asciiTheme="minorHAnsi" w:hAnsiTheme="minorHAnsi" w:cstheme="minorHAnsi"/>
          <w:color w:val="000000"/>
          <w:sz w:val="22"/>
          <w:szCs w:val="22"/>
        </w:rPr>
        <w:t xml:space="preserve"> 48CFR</w:t>
      </w:r>
      <w:r w:rsidRPr="002D668D">
        <w:rPr>
          <w:rFonts w:asciiTheme="minorHAnsi" w:hAnsiTheme="minorHAnsi" w:cstheme="minorHAnsi"/>
          <w:color w:val="000000"/>
          <w:sz w:val="22"/>
          <w:szCs w:val="22"/>
        </w:rPr>
        <w:t>52.222-50</w:t>
      </w:r>
      <w:r w:rsidRPr="00E10AA9">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hyperlink w:history="1" r:id="rId12">
        <w:r w:rsidRPr="007C6079">
          <w:rPr>
            <w:rStyle w:val="Hyperlink"/>
            <w:rFonts w:asciiTheme="minorHAnsi" w:hAnsiTheme="minorHAnsi" w:cstheme="minorHAnsi"/>
            <w:sz w:val="22"/>
            <w:szCs w:val="22"/>
          </w:rPr>
          <w:t>https://www.ecfr.gov/</w:t>
        </w:r>
      </w:hyperlink>
      <w:r>
        <w:rPr>
          <w:rFonts w:asciiTheme="minorHAnsi" w:hAnsiTheme="minorHAnsi" w:cstheme="minorHAnsi"/>
          <w:sz w:val="22"/>
          <w:szCs w:val="22"/>
        </w:rPr>
        <w:t>).</w:t>
      </w:r>
    </w:p>
    <w:p w:rsidR="000A30B4" w:rsidP="56AE4B73" w:rsidRDefault="000A30B4" w14:paraId="546F9AD3" w14:textId="35CD6020">
      <w:pPr>
        <w:ind w:left="360"/>
        <w:jc w:val="both"/>
        <w:rPr>
          <w:rFonts w:ascii="Calibri" w:hAnsi="Calibri" w:cs="Calibri" w:asciiTheme="minorAscii" w:hAnsiTheme="minorAscii" w:cstheme="minorAscii"/>
          <w:color w:val="000000"/>
          <w:sz w:val="22"/>
          <w:szCs w:val="22"/>
        </w:rPr>
      </w:pPr>
      <w:r w:rsidRPr="56AE4B73" w:rsidR="000A30B4">
        <w:rPr>
          <w:rFonts w:ascii="Calibri" w:hAnsi="Calibri" w:cs="Calibri" w:asciiTheme="minorAscii" w:hAnsiTheme="minorAscii" w:cstheme="minorAscii"/>
          <w:color w:val="000000" w:themeColor="text1" w:themeTint="FF" w:themeShade="FF"/>
          <w:sz w:val="22"/>
          <w:szCs w:val="22"/>
        </w:rPr>
        <w:t>(vi) is aware of and has been informed of Consultant’s</w:t>
      </w:r>
      <w:r w:rsidRPr="56AE4B73" w:rsidR="000A30B4">
        <w:rPr>
          <w:rFonts w:ascii="Calibri" w:hAnsi="Calibri" w:cs="Calibri" w:asciiTheme="minorAscii" w:hAnsiTheme="minorAscii" w:cstheme="minorAscii"/>
          <w:color w:val="000000" w:themeColor="text1" w:themeTint="FF" w:themeShade="FF"/>
          <w:sz w:val="22"/>
          <w:szCs w:val="22"/>
        </w:rPr>
        <w:t xml:space="preserve"> rights and remedies in</w:t>
      </w:r>
      <w:r w:rsidRPr="56AE4B73" w:rsidR="000A30B4">
        <w:rPr>
          <w:rFonts w:ascii="Calibri" w:hAnsi="Calibri" w:cs="Calibri" w:asciiTheme="minorAscii" w:hAnsiTheme="minorAscii" w:cstheme="minorAscii"/>
          <w:color w:val="000000" w:themeColor="text1" w:themeTint="FF" w:themeShade="FF"/>
          <w:sz w:val="22"/>
          <w:szCs w:val="22"/>
        </w:rPr>
        <w:t xml:space="preserve"> the pilot program on </w:t>
      </w:r>
      <w:r w:rsidRPr="56AE4B73" w:rsidR="000A30B4">
        <w:rPr>
          <w:rFonts w:ascii="Calibri" w:hAnsi="Calibri" w:cs="Calibri" w:asciiTheme="minorAscii" w:hAnsiTheme="minorAscii" w:cstheme="minorAscii"/>
          <w:color w:val="000000" w:themeColor="text1" w:themeTint="FF" w:themeShade="FF"/>
          <w:sz w:val="22"/>
          <w:szCs w:val="22"/>
        </w:rPr>
        <w:t>employee whistleblower protection</w:t>
      </w:r>
      <w:r w:rsidRPr="56AE4B73" w:rsidR="000A30B4">
        <w:rPr>
          <w:rFonts w:ascii="Calibri" w:hAnsi="Calibri" w:cs="Calibri" w:asciiTheme="minorAscii" w:hAnsiTheme="minorAscii" w:cstheme="minorAscii"/>
          <w:color w:val="000000" w:themeColor="text1" w:themeTint="FF" w:themeShade="FF"/>
          <w:sz w:val="22"/>
          <w:szCs w:val="22"/>
        </w:rPr>
        <w:t>s established</w:t>
      </w:r>
      <w:r w:rsidRPr="56AE4B73" w:rsidR="000A30B4">
        <w:rPr>
          <w:rFonts w:ascii="Calibri" w:hAnsi="Calibri" w:cs="Calibri" w:asciiTheme="minorAscii" w:hAnsiTheme="minorAscii" w:cstheme="minorAscii"/>
          <w:color w:val="000000" w:themeColor="text1" w:themeTint="FF" w:themeShade="FF"/>
          <w:sz w:val="22"/>
          <w:szCs w:val="22"/>
        </w:rPr>
        <w:t xml:space="preserve"> under 41 U.S.C. 4712, as described in section 3.908 of the Federal Acquisition Regulation.</w:t>
      </w:r>
    </w:p>
    <w:p w:rsidRPr="00E10AA9" w:rsidR="000A30B4" w:rsidP="000A30B4" w:rsidRDefault="000A30B4" w14:paraId="58936A57" w14:textId="77777777">
      <w:pPr>
        <w:rPr>
          <w:rFonts w:asciiTheme="minorHAnsi" w:hAnsiTheme="minorHAnsi" w:cstheme="minorHAnsi"/>
          <w:color w:val="000000"/>
          <w:sz w:val="22"/>
          <w:szCs w:val="22"/>
        </w:rPr>
      </w:pPr>
    </w:p>
    <w:p w:rsidR="000A30B4" w:rsidP="000A30B4" w:rsidRDefault="000A30B4" w14:paraId="2A6375B5"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FE0152">
        <w:rPr>
          <w:rFonts w:asciiTheme="minorHAnsi" w:hAnsiTheme="minorHAnsi" w:cstheme="minorHAnsi"/>
          <w:color w:val="000000"/>
          <w:sz w:val="22"/>
          <w:szCs w:val="22"/>
          <w:u w:val="single"/>
        </w:rPr>
        <w:t>Conflict of Interest</w:t>
      </w:r>
      <w:r w:rsidRPr="00FE0152">
        <w:rPr>
          <w:rFonts w:asciiTheme="minorHAnsi" w:hAnsiTheme="minorHAnsi" w:cstheme="minorHAnsi"/>
          <w:color w:val="000000"/>
          <w:sz w:val="22"/>
          <w:szCs w:val="22"/>
        </w:rPr>
        <w:t>.   Prior to commencing work under this Agreement</w:t>
      </w:r>
      <w:r>
        <w:rPr>
          <w:rFonts w:asciiTheme="minorHAnsi" w:hAnsiTheme="minorHAnsi" w:cstheme="minorHAnsi"/>
          <w:color w:val="000000"/>
          <w:sz w:val="22"/>
          <w:szCs w:val="22"/>
        </w:rPr>
        <w:t xml:space="preserve"> and any Work Order</w:t>
      </w:r>
      <w:r w:rsidRPr="00FE0152">
        <w:rPr>
          <w:rFonts w:asciiTheme="minorHAnsi" w:hAnsiTheme="minorHAnsi" w:cstheme="minorHAnsi"/>
          <w:color w:val="000000"/>
          <w:sz w:val="22"/>
          <w:szCs w:val="22"/>
        </w:rPr>
        <w:t xml:space="preserve">, Consultant shall provide a signed Conflict of Interest Certification or Disclosure Statement </w:t>
      </w:r>
      <w:r>
        <w:rPr>
          <w:rFonts w:asciiTheme="minorHAnsi" w:hAnsiTheme="minorHAnsi" w:cstheme="minorHAnsi"/>
          <w:color w:val="000000"/>
          <w:sz w:val="22"/>
          <w:szCs w:val="22"/>
        </w:rPr>
        <w:t xml:space="preserve">as may be </w:t>
      </w:r>
      <w:r w:rsidRPr="00FE0152">
        <w:rPr>
          <w:rFonts w:asciiTheme="minorHAnsi" w:hAnsiTheme="minorHAnsi" w:cstheme="minorHAnsi"/>
          <w:color w:val="000000"/>
          <w:sz w:val="22"/>
          <w:szCs w:val="22"/>
        </w:rPr>
        <w:t>required by Creative</w:t>
      </w:r>
      <w:r>
        <w:rPr>
          <w:rFonts w:asciiTheme="minorHAnsi" w:hAnsiTheme="minorHAnsi" w:cstheme="minorHAnsi"/>
          <w:color w:val="000000"/>
          <w:sz w:val="22"/>
          <w:szCs w:val="22"/>
        </w:rPr>
        <w:t xml:space="preserve"> upon request</w:t>
      </w:r>
      <w:r w:rsidRPr="00FE0152">
        <w:rPr>
          <w:rFonts w:asciiTheme="minorHAnsi" w:hAnsiTheme="minorHAnsi" w:cstheme="minorHAnsi"/>
          <w:color w:val="000000"/>
          <w:sz w:val="22"/>
          <w:szCs w:val="22"/>
        </w:rPr>
        <w:t>.</w:t>
      </w:r>
    </w:p>
    <w:p w:rsidRPr="000D1B81" w:rsidR="000A30B4" w:rsidP="000A30B4" w:rsidRDefault="000A30B4" w14:paraId="44A75C06" w14:textId="77777777">
      <w:pPr>
        <w:pStyle w:val="ListParagraph"/>
        <w:shd w:val="clear" w:color="auto" w:fill="FFFFFF"/>
        <w:ind w:left="360"/>
        <w:rPr>
          <w:rFonts w:asciiTheme="minorHAnsi" w:hAnsiTheme="minorHAnsi" w:cstheme="minorHAnsi"/>
          <w:color w:val="000000"/>
          <w:sz w:val="22"/>
          <w:szCs w:val="22"/>
        </w:rPr>
      </w:pPr>
    </w:p>
    <w:p w:rsidRPr="004D2294" w:rsidR="000A30B4" w:rsidP="000A30B4" w:rsidRDefault="000A30B4" w14:paraId="63821FA7"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4D2294">
        <w:rPr>
          <w:rFonts w:asciiTheme="minorHAnsi" w:hAnsiTheme="minorHAnsi" w:cstheme="minorHAnsi"/>
          <w:color w:val="000000"/>
          <w:sz w:val="22"/>
          <w:szCs w:val="22"/>
          <w:u w:val="single"/>
        </w:rPr>
        <w:t>Consultant Privacy Notice</w:t>
      </w:r>
    </w:p>
    <w:p w:rsidRPr="004D2294" w:rsidR="000A30B4" w:rsidP="000A30B4" w:rsidRDefault="000A30B4" w14:paraId="120542D5" w14:textId="77777777">
      <w:pPr>
        <w:shd w:val="clear" w:color="auto" w:fill="FFFFFF"/>
        <w:ind w:left="360"/>
        <w:rPr>
          <w:rFonts w:asciiTheme="minorHAnsi" w:hAnsiTheme="minorHAnsi" w:cstheme="minorHAnsi"/>
          <w:color w:val="000000"/>
          <w:sz w:val="22"/>
          <w:szCs w:val="22"/>
        </w:rPr>
      </w:pPr>
      <w:r w:rsidRPr="004D2294">
        <w:rPr>
          <w:rFonts w:asciiTheme="minorHAnsi" w:hAnsiTheme="minorHAnsi" w:cstheme="minorHAnsi"/>
          <w:color w:val="000000"/>
          <w:sz w:val="22"/>
          <w:szCs w:val="22"/>
        </w:rPr>
        <w:t xml:space="preserve">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contract and to fulfill Creative’s legal obligations. </w:t>
      </w:r>
      <w:r>
        <w:rPr>
          <w:rFonts w:asciiTheme="minorHAnsi" w:hAnsiTheme="minorHAnsi" w:cstheme="minorHAnsi"/>
          <w:color w:val="000000"/>
          <w:sz w:val="22"/>
          <w:szCs w:val="22"/>
        </w:rPr>
        <w:t xml:space="preserve"> </w:t>
      </w:r>
      <w:r w:rsidRPr="004D2294">
        <w:rPr>
          <w:rFonts w:asciiTheme="minorHAnsi" w:hAnsiTheme="minorHAnsi" w:cstheme="minorHAnsi"/>
          <w:color w:val="000000"/>
          <w:sz w:val="22"/>
          <w:szCs w:val="22"/>
        </w:rPr>
        <w:t>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rsidR="000A30B4" w:rsidP="000A30B4" w:rsidRDefault="000A30B4" w14:paraId="6EE18DD6" w14:textId="77777777">
      <w:pPr>
        <w:shd w:val="clear" w:color="auto" w:fill="FFFFFF"/>
        <w:rPr>
          <w:rFonts w:asciiTheme="minorHAnsi" w:hAnsiTheme="minorHAnsi" w:cstheme="minorHAnsi"/>
          <w:color w:val="000000"/>
          <w:sz w:val="22"/>
          <w:szCs w:val="22"/>
        </w:rPr>
      </w:pPr>
    </w:p>
    <w:p w:rsidRPr="004D2294" w:rsidR="000A30B4" w:rsidP="000A30B4" w:rsidRDefault="000A30B4" w14:paraId="5E0B4E3D" w14:textId="77777777">
      <w:pPr>
        <w:shd w:val="clear" w:color="auto" w:fill="FFFFFF"/>
        <w:ind w:left="360"/>
        <w:rPr>
          <w:rFonts w:asciiTheme="minorHAnsi" w:hAnsiTheme="minorHAnsi" w:cstheme="minorHAnsi"/>
          <w:color w:val="000000"/>
          <w:sz w:val="22"/>
          <w:szCs w:val="22"/>
        </w:rPr>
      </w:pPr>
      <w:r w:rsidRPr="004D2294">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rsidR="000A30B4" w:rsidP="000A30B4" w:rsidRDefault="000A30B4" w14:paraId="72C571F8" w14:textId="77777777">
      <w:pPr>
        <w:shd w:val="clear" w:color="auto" w:fill="FFFFFF"/>
        <w:rPr>
          <w:rFonts w:asciiTheme="minorHAnsi" w:hAnsiTheme="minorHAnsi" w:cstheme="minorHAnsi"/>
          <w:color w:val="000000"/>
          <w:sz w:val="22"/>
          <w:szCs w:val="22"/>
        </w:rPr>
      </w:pPr>
    </w:p>
    <w:p w:rsidR="000A30B4" w:rsidP="000A30B4" w:rsidRDefault="000A30B4" w14:paraId="1BB221F2" w14:textId="77777777">
      <w:pPr>
        <w:shd w:val="clear" w:color="auto" w:fill="FFFFFF"/>
        <w:ind w:left="360"/>
        <w:rPr>
          <w:rFonts w:asciiTheme="minorHAnsi" w:hAnsiTheme="minorHAnsi" w:cstheme="minorHAnsi"/>
          <w:color w:val="000000"/>
          <w:sz w:val="22"/>
          <w:szCs w:val="22"/>
        </w:rPr>
      </w:pPr>
      <w:r w:rsidRPr="004D2294">
        <w:rPr>
          <w:rFonts w:asciiTheme="minorHAnsi" w:hAnsiTheme="minorHAnsi" w:cstheme="minorHAnsi"/>
          <w:color w:val="000000"/>
          <w:sz w:val="22"/>
          <w:szCs w:val="22"/>
        </w:rPr>
        <w:t>Data Provider.  If there are any questions regarding this Privacy Notice, you may contact Creative (Data Controller) using the information below.</w:t>
      </w:r>
      <w:r w:rsidRPr="002547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rsidR="000A30B4" w:rsidP="000A30B4" w:rsidRDefault="000A30B4" w14:paraId="1BCCF54B" w14:textId="77777777">
      <w:pPr>
        <w:shd w:val="clear" w:color="auto" w:fill="FFFFFF"/>
        <w:ind w:left="360"/>
        <w:rPr>
          <w:rFonts w:asciiTheme="minorHAnsi" w:hAnsiTheme="minorHAnsi" w:cstheme="minorHAnsi"/>
          <w:color w:val="000000"/>
          <w:sz w:val="22"/>
          <w:szCs w:val="22"/>
        </w:rPr>
      </w:pPr>
    </w:p>
    <w:p w:rsidRPr="00254726" w:rsidR="000A30B4" w:rsidP="000A30B4" w:rsidRDefault="000A30B4" w14:paraId="20EAF073" w14:textId="77777777">
      <w:pPr>
        <w:shd w:val="clear" w:color="auto" w:fill="FFFFFF"/>
        <w:ind w:left="1440" w:firstLine="720"/>
        <w:rPr>
          <w:rFonts w:asciiTheme="minorHAnsi" w:hAnsiTheme="minorHAnsi" w:cstheme="minorHAnsi"/>
          <w:color w:val="000000"/>
          <w:sz w:val="22"/>
          <w:szCs w:val="22"/>
        </w:rPr>
      </w:pPr>
      <w:r w:rsidRPr="3850DABE">
        <w:rPr>
          <w:rFonts w:asciiTheme="minorHAnsi" w:hAnsiTheme="minorHAnsi" w:cstheme="minorBidi"/>
          <w:color w:val="000000" w:themeColor="text1"/>
          <w:sz w:val="22"/>
          <w:szCs w:val="22"/>
        </w:rPr>
        <w:t>Creative Associates International, Inc.</w:t>
      </w:r>
    </w:p>
    <w:p w:rsidR="000A30B4" w:rsidP="000A30B4" w:rsidRDefault="000A30B4" w14:paraId="70173A13" w14:textId="77777777">
      <w:pPr>
        <w:shd w:val="clear" w:color="auto" w:fill="FFFFFF" w:themeFill="background1"/>
        <w:ind w:left="1800" w:firstLine="360"/>
        <w:rPr>
          <w:rFonts w:asciiTheme="minorHAnsi" w:hAnsiTheme="minorHAnsi" w:cstheme="minorBidi"/>
          <w:color w:val="000000" w:themeColor="text1"/>
          <w:sz w:val="22"/>
          <w:szCs w:val="22"/>
        </w:rPr>
      </w:pPr>
      <w:r w:rsidRPr="3850DABE">
        <w:rPr>
          <w:rFonts w:asciiTheme="minorHAnsi" w:hAnsiTheme="minorHAnsi" w:cstheme="minorBidi"/>
          <w:color w:val="000000" w:themeColor="text1"/>
          <w:sz w:val="22"/>
          <w:szCs w:val="22"/>
        </w:rPr>
        <w:lastRenderedPageBreak/>
        <w:t xml:space="preserve">4445 Willard Ave Suite 400 </w:t>
      </w:r>
    </w:p>
    <w:p w:rsidR="000A30B4" w:rsidP="000A30B4" w:rsidRDefault="000A30B4" w14:paraId="461BE3FD" w14:textId="77777777">
      <w:pPr>
        <w:shd w:val="clear" w:color="auto" w:fill="FFFFFF" w:themeFill="background1"/>
        <w:ind w:left="1800" w:firstLine="360"/>
        <w:rPr>
          <w:rFonts w:asciiTheme="minorHAnsi" w:hAnsiTheme="minorHAnsi" w:cstheme="minorBidi"/>
          <w:color w:val="000000" w:themeColor="text1"/>
          <w:sz w:val="22"/>
          <w:szCs w:val="22"/>
        </w:rPr>
      </w:pPr>
      <w:r w:rsidRPr="3850DABE">
        <w:rPr>
          <w:rFonts w:asciiTheme="minorHAnsi" w:hAnsiTheme="minorHAnsi" w:cstheme="minorBidi"/>
          <w:color w:val="000000" w:themeColor="text1"/>
          <w:sz w:val="22"/>
          <w:szCs w:val="22"/>
        </w:rPr>
        <w:t>Chevy Chase, MD 20815</w:t>
      </w:r>
    </w:p>
    <w:p w:rsidR="000A30B4" w:rsidP="000A30B4" w:rsidRDefault="000A30B4" w14:paraId="370628C4" w14:textId="77777777">
      <w:pPr>
        <w:shd w:val="clear" w:color="auto" w:fill="FFFFFF"/>
        <w:ind w:left="360"/>
        <w:rPr>
          <w:rFonts w:asciiTheme="minorHAnsi" w:hAnsiTheme="minorHAnsi" w:cstheme="minorHAnsi"/>
          <w:color w:val="000000"/>
          <w:sz w:val="22"/>
          <w:szCs w:val="22"/>
        </w:rPr>
      </w:pPr>
    </w:p>
    <w:p w:rsidRPr="00DC2E41" w:rsidR="000A30B4" w:rsidP="000A30B4" w:rsidRDefault="000A30B4" w14:paraId="0256C877" w14:textId="77777777">
      <w:pPr>
        <w:shd w:val="clear" w:color="auto" w:fill="FFFFFF"/>
        <w:ind w:left="360"/>
        <w:rPr>
          <w:rFonts w:asciiTheme="minorHAnsi" w:hAnsiTheme="minorHAnsi" w:cstheme="minorHAnsi"/>
          <w:color w:val="000000"/>
          <w:sz w:val="22"/>
          <w:szCs w:val="22"/>
        </w:rPr>
      </w:pPr>
      <w:r w:rsidRPr="004D2294">
        <w:rPr>
          <w:rFonts w:asciiTheme="minorHAnsi" w:hAnsiTheme="minorHAnsi" w:cstheme="minorHAnsi"/>
          <w:color w:val="000000"/>
          <w:sz w:val="22"/>
          <w:szCs w:val="22"/>
        </w:rPr>
        <w:t xml:space="preserve">You may submit inquiries regarding personal data protection, privacy and security matters to </w:t>
      </w:r>
      <w:r>
        <w:rPr>
          <w:rFonts w:asciiTheme="minorHAnsi" w:hAnsiTheme="minorHAnsi" w:cstheme="minorHAnsi"/>
          <w:color w:val="000000"/>
          <w:sz w:val="22"/>
          <w:szCs w:val="22"/>
        </w:rPr>
        <w:t>Naseer Ahmad</w:t>
      </w:r>
      <w:r w:rsidRPr="004D2294">
        <w:rPr>
          <w:rFonts w:asciiTheme="minorHAnsi" w:hAnsiTheme="minorHAnsi" w:cstheme="minorHAnsi"/>
          <w:color w:val="000000"/>
          <w:sz w:val="22"/>
          <w:szCs w:val="22"/>
        </w:rPr>
        <w:t xml:space="preserve">, </w:t>
      </w:r>
      <w:r>
        <w:rPr>
          <w:rFonts w:asciiTheme="minorHAnsi" w:hAnsiTheme="minorHAnsi" w:cstheme="minorHAnsi"/>
          <w:color w:val="000000"/>
          <w:sz w:val="22"/>
          <w:szCs w:val="22"/>
        </w:rPr>
        <w:t>Information Security Specialist</w:t>
      </w:r>
      <w:r w:rsidRPr="004D2294">
        <w:rPr>
          <w:rFonts w:asciiTheme="minorHAnsi" w:hAnsiTheme="minorHAnsi" w:cstheme="minorHAnsi"/>
          <w:color w:val="000000"/>
          <w:sz w:val="22"/>
          <w:szCs w:val="22"/>
        </w:rPr>
        <w:t xml:space="preserve">, </w:t>
      </w:r>
      <w:hyperlink w:history="1" r:id="rId13">
        <w:r w:rsidRPr="0052499A">
          <w:rPr>
            <w:rStyle w:val="Hyperlink"/>
            <w:rFonts w:asciiTheme="minorHAnsi" w:hAnsiTheme="minorHAnsi" w:cstheme="minorHAnsi"/>
            <w:sz w:val="22"/>
            <w:szCs w:val="22"/>
          </w:rPr>
          <w:t>naseera@creativedc.com</w:t>
        </w:r>
      </w:hyperlink>
      <w:r w:rsidRPr="004D2294">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rsidRPr="001A40A4" w:rsidR="000A30B4" w:rsidP="000A30B4" w:rsidRDefault="000A30B4" w14:paraId="565527DD" w14:textId="77777777">
      <w:pPr>
        <w:pStyle w:val="ListParagraph"/>
        <w:rPr>
          <w:rFonts w:asciiTheme="minorHAnsi" w:hAnsiTheme="minorHAnsi" w:cstheme="minorHAnsi"/>
          <w:color w:val="000000"/>
          <w:sz w:val="22"/>
          <w:szCs w:val="22"/>
        </w:rPr>
      </w:pPr>
    </w:p>
    <w:p w:rsidRPr="001A40A4" w:rsidR="000A30B4" w:rsidP="000A30B4" w:rsidRDefault="000A30B4" w14:paraId="1BE730B1" w14:textId="77777777">
      <w:pPr>
        <w:pStyle w:val="ListParagraph"/>
        <w:numPr>
          <w:ilvl w:val="0"/>
          <w:numId w:val="8"/>
        </w:numPr>
        <w:shd w:val="clear" w:color="auto" w:fill="FFFFFF"/>
        <w:ind w:left="360"/>
        <w:rPr>
          <w:rFonts w:asciiTheme="minorHAnsi" w:hAnsiTheme="minorHAnsi" w:cstheme="minorHAnsi"/>
          <w:color w:val="000000"/>
          <w:sz w:val="22"/>
          <w:szCs w:val="22"/>
        </w:rPr>
      </w:pPr>
      <w:r w:rsidRPr="001A40A4">
        <w:rPr>
          <w:rFonts w:asciiTheme="minorHAnsi" w:hAnsiTheme="minorHAnsi" w:cstheme="minorHAnsi"/>
          <w:color w:val="000000"/>
          <w:sz w:val="22"/>
          <w:szCs w:val="22"/>
          <w:u w:val="single"/>
        </w:rPr>
        <w:t>Right to Injunction</w:t>
      </w:r>
      <w:r w:rsidRPr="001A40A4">
        <w:rPr>
          <w:rFonts w:asciiTheme="minorHAnsi" w:hAnsiTheme="minorHAnsi" w:cstheme="minorHAnsi"/>
          <w:color w:val="000000"/>
          <w:sz w:val="22"/>
          <w:szCs w:val="22"/>
        </w:rPr>
        <w:t>.  The parties acknowledge that the services</w:t>
      </w:r>
      <w:r>
        <w:rPr>
          <w:rFonts w:asciiTheme="minorHAnsi" w:hAnsiTheme="minorHAnsi" w:cstheme="minorHAnsi"/>
          <w:color w:val="000000"/>
          <w:sz w:val="22"/>
          <w:szCs w:val="22"/>
        </w:rPr>
        <w:t>, inventions or work</w:t>
      </w:r>
      <w:r w:rsidRPr="001A40A4">
        <w:rPr>
          <w:rFonts w:asciiTheme="minorHAnsi" w:hAnsiTheme="minorHAnsi" w:cstheme="minorHAnsi"/>
          <w:color w:val="000000"/>
          <w:sz w:val="22"/>
          <w:szCs w:val="22"/>
        </w:rPr>
        <w:t xml:space="preserve"> to be rendered by Consultant under this Agreement</w:t>
      </w:r>
      <w:r>
        <w:rPr>
          <w:rFonts w:asciiTheme="minorHAnsi" w:hAnsiTheme="minorHAnsi" w:cstheme="minorHAnsi"/>
          <w:color w:val="000000"/>
          <w:sz w:val="22"/>
          <w:szCs w:val="22"/>
        </w:rPr>
        <w:t xml:space="preserve"> and all Work Orders</w:t>
      </w:r>
      <w:r w:rsidRPr="001A40A4">
        <w:rPr>
          <w:rFonts w:asciiTheme="minorHAnsi" w:hAnsiTheme="minorHAnsi" w:cstheme="minorHAnsi"/>
          <w:color w:val="000000"/>
          <w:sz w:val="22"/>
          <w:szCs w:val="22"/>
        </w:rPr>
        <w:t xml:space="preserve">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w:t>
      </w:r>
      <w:r>
        <w:rPr>
          <w:rFonts w:asciiTheme="minorHAnsi" w:hAnsiTheme="minorHAnsi" w:cstheme="minorHAnsi"/>
          <w:color w:val="000000"/>
          <w:sz w:val="22"/>
          <w:szCs w:val="22"/>
        </w:rPr>
        <w:t xml:space="preserve"> and all Work Orders</w:t>
      </w:r>
      <w:r w:rsidRPr="001A40A4">
        <w:rPr>
          <w:rFonts w:asciiTheme="minorHAnsi" w:hAnsiTheme="minorHAnsi" w:cstheme="minorHAnsi"/>
          <w:color w:val="000000"/>
          <w:sz w:val="22"/>
          <w:szCs w:val="22"/>
        </w:rPr>
        <w:t xml:space="preserve"> by Consultant, in addition to any other legal remedies available to it. </w:t>
      </w:r>
    </w:p>
    <w:p w:rsidRPr="004D2294" w:rsidR="000A30B4" w:rsidP="000A30B4" w:rsidRDefault="000A30B4" w14:paraId="0F43B3E5" w14:textId="77777777">
      <w:pPr>
        <w:shd w:val="clear" w:color="auto" w:fill="FFFFFF"/>
        <w:rPr>
          <w:rFonts w:asciiTheme="minorHAnsi" w:hAnsiTheme="minorHAnsi" w:cstheme="minorHAnsi"/>
          <w:color w:val="000000"/>
          <w:sz w:val="22"/>
          <w:szCs w:val="22"/>
        </w:rPr>
      </w:pPr>
    </w:p>
    <w:p w:rsidR="000A30B4" w:rsidP="000A30B4" w:rsidRDefault="000A30B4" w14:paraId="33591782" w14:textId="77777777">
      <w:pPr>
        <w:pStyle w:val="ListParagraph"/>
        <w:numPr>
          <w:ilvl w:val="0"/>
          <w:numId w:val="8"/>
        </w:numPr>
        <w:ind w:left="360"/>
        <w:rPr>
          <w:rFonts w:asciiTheme="minorHAnsi" w:hAnsiTheme="minorHAnsi" w:cstheme="minorHAnsi"/>
          <w:color w:val="000000"/>
          <w:sz w:val="22"/>
          <w:szCs w:val="22"/>
        </w:rPr>
      </w:pPr>
      <w:r w:rsidRPr="00E10AA9">
        <w:rPr>
          <w:rFonts w:asciiTheme="minorHAnsi" w:hAnsiTheme="minorHAnsi" w:cstheme="minorHAnsi"/>
          <w:color w:val="000000"/>
          <w:sz w:val="22"/>
          <w:szCs w:val="22"/>
          <w:u w:val="single"/>
        </w:rPr>
        <w:t>Severability</w:t>
      </w:r>
      <w:r w:rsidRPr="00E10AA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E10AA9">
        <w:rPr>
          <w:rFonts w:asciiTheme="minorHAnsi" w:hAnsiTheme="minorHAnsi" w:cstheme="minorHAnsi"/>
          <w:color w:val="000000"/>
          <w:sz w:val="22"/>
          <w:szCs w:val="22"/>
        </w:rPr>
        <w:t>In the event that any provision of this Agreement shall be determined to be illegal or unenforceable, that provision will be limited or eliminated to the minimum extent necessary so that this Agreement shall otherwise remain in full force and effect and enforceable.</w:t>
      </w:r>
      <w:r>
        <w:rPr>
          <w:rFonts w:asciiTheme="minorHAnsi" w:hAnsiTheme="minorHAnsi" w:cstheme="minorHAnsi"/>
          <w:color w:val="000000"/>
          <w:sz w:val="22"/>
          <w:szCs w:val="22"/>
        </w:rPr>
        <w:br/>
      </w:r>
    </w:p>
    <w:p w:rsidR="00862F93" w:rsidP="56AE4B73" w:rsidRDefault="000A30B4" w14:paraId="33A5107B" w14:textId="451F2EA5">
      <w:pPr>
        <w:pStyle w:val="ListParagraph"/>
        <w:numPr>
          <w:ilvl w:val="0"/>
          <w:numId w:val="8"/>
        </w:numPr>
        <w:shd w:val="clear" w:color="auto" w:fill="FFFFFF" w:themeFill="background1"/>
        <w:ind w:left="360"/>
        <w:rPr>
          <w:rFonts w:ascii="Calibri" w:hAnsi="Calibri" w:cs="" w:asciiTheme="minorAscii" w:hAnsiTheme="minorAscii" w:cstheme="minorBidi"/>
          <w:b w:val="1"/>
          <w:bCs w:val="1"/>
          <w:sz w:val="22"/>
          <w:szCs w:val="22"/>
        </w:rPr>
      </w:pPr>
      <w:r w:rsidRPr="56AE4B73" w:rsidR="000A30B4">
        <w:rPr>
          <w:rFonts w:ascii="Calibri" w:hAnsi="Calibri" w:cs="Calibri" w:asciiTheme="minorAscii" w:hAnsiTheme="minorAscii" w:cstheme="minorAscii"/>
          <w:sz w:val="22"/>
          <w:szCs w:val="22"/>
          <w:u w:val="single"/>
        </w:rPr>
        <w:t xml:space="preserve">Duty of Care. </w:t>
      </w:r>
      <w:r w:rsidRPr="56AE4B73" w:rsidR="000A30B4">
        <w:rPr>
          <w:rFonts w:ascii="Calibri" w:hAnsi="Calibri" w:cs="" w:asciiTheme="minorAscii" w:hAnsiTheme="minorAscii" w:cstheme="minorBidi"/>
          <w:sz w:val="22"/>
          <w:szCs w:val="22"/>
        </w:rPr>
        <w:t xml:space="preserve">Consultant acknowledges and accepts that there may be certain risks associated with any </w:t>
      </w:r>
      <w:r w:rsidRPr="56AE4B73" w:rsidR="000A30B4">
        <w:rPr>
          <w:rFonts w:ascii="Calibri" w:hAnsi="Calibri" w:cs="" w:asciiTheme="minorAscii" w:hAnsiTheme="minorAscii" w:cstheme="minorBidi"/>
          <w:sz w:val="22"/>
          <w:szCs w:val="22"/>
        </w:rPr>
        <w:t xml:space="preserve">domestic or </w:t>
      </w:r>
      <w:r w:rsidRPr="56AE4B73" w:rsidR="000A30B4">
        <w:rPr>
          <w:rFonts w:ascii="Calibri" w:hAnsi="Calibri" w:cs="" w:asciiTheme="minorAscii" w:hAnsiTheme="minorAscii" w:cstheme="minorBidi"/>
          <w:sz w:val="22"/>
          <w:szCs w:val="22"/>
        </w:rPr>
        <w:t>overseas travel r</w:t>
      </w:r>
      <w:r w:rsidRPr="56AE4B73" w:rsidR="000A30B4">
        <w:rPr>
          <w:rFonts w:ascii="Calibri" w:hAnsi="Calibri" w:cs="" w:asciiTheme="minorAscii" w:hAnsiTheme="minorAscii" w:cstheme="minorBidi"/>
          <w:sz w:val="22"/>
          <w:szCs w:val="22"/>
        </w:rPr>
        <w:t>eq</w:t>
      </w:r>
      <w:r w:rsidRPr="56AE4B73" w:rsidR="000A30B4">
        <w:rPr>
          <w:rFonts w:ascii="Calibri" w:hAnsi="Calibri" w:cs="" w:asciiTheme="minorAscii" w:hAnsiTheme="minorAscii" w:cstheme="minorBidi"/>
          <w:sz w:val="22"/>
          <w:szCs w:val="22"/>
        </w:rPr>
        <w:t xml:space="preserve">uired by Creative. Consultant therefore agrees to attend any security briefings that </w:t>
      </w:r>
      <w:r w:rsidRPr="56AE4B73" w:rsidR="000A30B4">
        <w:rPr>
          <w:rFonts w:ascii="Calibri" w:hAnsi="Calibri" w:cs="" w:asciiTheme="minorAscii" w:hAnsiTheme="minorAscii" w:cstheme="minorBidi"/>
          <w:sz w:val="22"/>
          <w:szCs w:val="22"/>
        </w:rPr>
        <w:t xml:space="preserve">Creative’s </w:t>
      </w:r>
      <w:r w:rsidRPr="56AE4B73" w:rsidR="000A30B4">
        <w:rPr>
          <w:rFonts w:ascii="Calibri" w:hAnsi="Calibri" w:cs="" w:asciiTheme="minorAscii" w:hAnsiTheme="minorAscii" w:cstheme="minorBidi"/>
          <w:sz w:val="22"/>
          <w:szCs w:val="22"/>
        </w:rPr>
        <w:t>Security</w:t>
      </w:r>
      <w:r w:rsidRPr="56AE4B73" w:rsidR="000A30B4">
        <w:rPr>
          <w:rFonts w:ascii="Calibri" w:hAnsi="Calibri" w:cs="" w:asciiTheme="minorAscii" w:hAnsiTheme="minorAscii" w:cstheme="minorBidi"/>
          <w:sz w:val="22"/>
          <w:szCs w:val="22"/>
        </w:rPr>
        <w:t xml:space="preserve"> Department/Officer</w:t>
      </w:r>
      <w:r w:rsidRPr="56AE4B73" w:rsidR="000A30B4">
        <w:rPr>
          <w:rFonts w:ascii="Calibri" w:hAnsi="Calibri" w:cs="" w:asciiTheme="minorAscii" w:hAnsiTheme="minorAscii" w:cstheme="minorBidi"/>
          <w:sz w:val="22"/>
          <w:szCs w:val="22"/>
        </w:rPr>
        <w:t xml:space="preserve"> advises are required in connection with this consultancy</w:t>
      </w:r>
      <w:r w:rsidRPr="56AE4B73" w:rsidR="000A30B4">
        <w:rPr>
          <w:rFonts w:ascii="Calibri" w:hAnsi="Calibri" w:cs="" w:asciiTheme="minorAscii" w:hAnsiTheme="minorAscii" w:cstheme="minorBidi"/>
          <w:sz w:val="22"/>
          <w:szCs w:val="22"/>
        </w:rPr>
        <w:t xml:space="preserve"> </w:t>
      </w:r>
      <w:r w:rsidRPr="56AE4B73" w:rsidR="000A30B4">
        <w:rPr>
          <w:rFonts w:ascii="Calibri" w:hAnsi="Calibri" w:cs="" w:asciiTheme="minorAscii" w:hAnsiTheme="minorAscii" w:cstheme="minorBidi"/>
          <w:sz w:val="22"/>
          <w:szCs w:val="22"/>
        </w:rPr>
        <w:t xml:space="preserve">and to follow all recommendations advised by </w:t>
      </w:r>
      <w:r w:rsidRPr="56AE4B73" w:rsidR="000A30B4">
        <w:rPr>
          <w:rFonts w:ascii="Calibri" w:hAnsi="Calibri" w:cs="" w:asciiTheme="minorAscii" w:hAnsiTheme="minorAscii" w:cstheme="minorBidi"/>
          <w:sz w:val="22"/>
          <w:szCs w:val="22"/>
        </w:rPr>
        <w:t xml:space="preserve">Creative’s </w:t>
      </w:r>
      <w:r w:rsidRPr="56AE4B73" w:rsidR="000A30B4">
        <w:rPr>
          <w:rFonts w:ascii="Calibri" w:hAnsi="Calibri" w:cs="" w:asciiTheme="minorAscii" w:hAnsiTheme="minorAscii" w:cstheme="minorBidi"/>
          <w:sz w:val="22"/>
          <w:szCs w:val="22"/>
        </w:rPr>
        <w:t>Security</w:t>
      </w:r>
      <w:r w:rsidRPr="56AE4B73" w:rsidR="000A30B4">
        <w:rPr>
          <w:rFonts w:ascii="Calibri" w:hAnsi="Calibri" w:cs="" w:asciiTheme="minorAscii" w:hAnsiTheme="minorAscii" w:cstheme="minorBidi"/>
          <w:sz w:val="22"/>
          <w:szCs w:val="22"/>
        </w:rPr>
        <w:t xml:space="preserve"> Department/Officer</w:t>
      </w:r>
      <w:r w:rsidRPr="56AE4B73" w:rsidR="000A30B4">
        <w:rPr>
          <w:rFonts w:ascii="Calibri" w:hAnsi="Calibri" w:cs="" w:asciiTheme="minorAscii" w:hAnsiTheme="minorAscii" w:cstheme="minorBidi"/>
          <w:sz w:val="22"/>
          <w:szCs w:val="22"/>
        </w:rPr>
        <w:t xml:space="preserve"> for mitigating such risks.</w:t>
      </w:r>
      <w:r w:rsidRPr="56AE4B73" w:rsidR="000A30B4">
        <w:rPr>
          <w:rFonts w:ascii="Calibri" w:hAnsi="Calibri" w:cs="" w:asciiTheme="minorAscii" w:hAnsiTheme="minorAscii" w:cstheme="minorBidi"/>
          <w:sz w:val="22"/>
          <w:szCs w:val="22"/>
        </w:rPr>
        <w:t xml:space="preserve">  If there is any provided guidance or content expressed during security briefings that is unclear to Consultant, Consultant agrees to</w:t>
      </w:r>
      <w:r w:rsidRPr="56AE4B73" w:rsidR="000A30B4">
        <w:rPr>
          <w:rFonts w:ascii="Calibri" w:hAnsi="Calibri" w:cs="" w:asciiTheme="minorAscii" w:hAnsiTheme="minorAscii" w:cstheme="minorBidi"/>
          <w:sz w:val="22"/>
          <w:szCs w:val="22"/>
        </w:rPr>
        <w:t xml:space="preserve"> seek </w:t>
      </w:r>
      <w:r w:rsidRPr="56AE4B73" w:rsidR="000A30B4">
        <w:rPr>
          <w:rFonts w:ascii="Calibri" w:hAnsi="Calibri" w:cs="" w:asciiTheme="minorAscii" w:hAnsiTheme="minorAscii" w:cstheme="minorBidi"/>
          <w:sz w:val="22"/>
          <w:szCs w:val="22"/>
        </w:rPr>
        <w:t xml:space="preserve">immediate </w:t>
      </w:r>
      <w:r w:rsidRPr="56AE4B73" w:rsidR="000A30B4">
        <w:rPr>
          <w:rFonts w:ascii="Calibri" w:hAnsi="Calibri" w:cs="" w:asciiTheme="minorAscii" w:hAnsiTheme="minorAscii" w:cstheme="minorBidi"/>
          <w:sz w:val="22"/>
          <w:szCs w:val="22"/>
        </w:rPr>
        <w:t>clarification from Creative’s Security Department</w:t>
      </w:r>
      <w:r w:rsidRPr="56AE4B73" w:rsidR="000A30B4">
        <w:rPr>
          <w:rFonts w:ascii="Calibri" w:hAnsi="Calibri" w:cs="" w:asciiTheme="minorAscii" w:hAnsiTheme="minorAscii" w:cstheme="minorBidi"/>
          <w:sz w:val="22"/>
          <w:szCs w:val="22"/>
        </w:rPr>
        <w:t>/Officer</w:t>
      </w:r>
      <w:r w:rsidRPr="56AE4B73" w:rsidR="000A30B4">
        <w:rPr>
          <w:rFonts w:ascii="Calibri" w:hAnsi="Calibri" w:cs="" w:asciiTheme="minorAscii" w:hAnsiTheme="minorAscii" w:cstheme="minorBidi"/>
          <w:sz w:val="22"/>
          <w:szCs w:val="22"/>
        </w:rPr>
        <w:t xml:space="preserve">. </w:t>
      </w:r>
      <w:r w:rsidRPr="56AE4B73" w:rsidR="000A30B4">
        <w:rPr>
          <w:rFonts w:ascii="Calibri" w:hAnsi="Calibri" w:cs="" w:asciiTheme="minorAscii" w:hAnsiTheme="minorAscii" w:cstheme="minorBidi"/>
          <w:sz w:val="22"/>
          <w:szCs w:val="22"/>
        </w:rPr>
        <w:t xml:space="preserve">By signing this Agreement, </w:t>
      </w:r>
      <w:proofErr w:type="gramStart"/>
      <w:r w:rsidRPr="56AE4B73" w:rsidR="000A30B4">
        <w:rPr>
          <w:rFonts w:ascii="Calibri" w:hAnsi="Calibri" w:cs="" w:asciiTheme="minorAscii" w:hAnsiTheme="minorAscii" w:cstheme="minorBidi"/>
          <w:sz w:val="22"/>
          <w:szCs w:val="22"/>
        </w:rPr>
        <w:t>Consultant</w:t>
      </w:r>
      <w:proofErr w:type="gramEnd"/>
      <w:r w:rsidRPr="56AE4B73" w:rsidR="000A30B4">
        <w:rPr>
          <w:rFonts w:ascii="Calibri" w:hAnsi="Calibri" w:cs="" w:asciiTheme="minorAscii" w:hAnsiTheme="minorAscii" w:cstheme="minorBidi"/>
          <w:sz w:val="22"/>
          <w:szCs w:val="22"/>
        </w:rPr>
        <w:t xml:space="preserve"> </w:t>
      </w:r>
      <w:r w:rsidRPr="56AE4B73" w:rsidR="000A30B4">
        <w:rPr>
          <w:rFonts w:ascii="Calibri" w:hAnsi="Calibri" w:cs="" w:asciiTheme="minorAscii" w:hAnsiTheme="minorAscii" w:cstheme="minorBidi"/>
          <w:sz w:val="22"/>
          <w:szCs w:val="22"/>
        </w:rPr>
        <w:t>understand</w:t>
      </w:r>
      <w:r w:rsidRPr="56AE4B73" w:rsidR="000A30B4">
        <w:rPr>
          <w:rFonts w:ascii="Calibri" w:hAnsi="Calibri" w:cs="" w:asciiTheme="minorAscii" w:hAnsiTheme="minorAscii" w:cstheme="minorBidi"/>
          <w:sz w:val="22"/>
          <w:szCs w:val="22"/>
        </w:rPr>
        <w:t>s</w:t>
      </w:r>
      <w:r w:rsidRPr="56AE4B73" w:rsidR="000A30B4">
        <w:rPr>
          <w:rFonts w:ascii="Calibri" w:hAnsi="Calibri" w:cs="" w:asciiTheme="minorAscii" w:hAnsiTheme="minorAscii" w:cstheme="minorBidi"/>
          <w:sz w:val="22"/>
          <w:szCs w:val="22"/>
        </w:rPr>
        <w:t xml:space="preserve"> and agree</w:t>
      </w:r>
      <w:r w:rsidRPr="56AE4B73" w:rsidR="000A30B4">
        <w:rPr>
          <w:rFonts w:ascii="Calibri" w:hAnsi="Calibri" w:cs="" w:asciiTheme="minorAscii" w:hAnsiTheme="minorAscii" w:cstheme="minorBidi"/>
          <w:sz w:val="22"/>
          <w:szCs w:val="22"/>
        </w:rPr>
        <w:t>s</w:t>
      </w:r>
      <w:r w:rsidRPr="56AE4B73" w:rsidR="000A30B4">
        <w:rPr>
          <w:rFonts w:ascii="Calibri" w:hAnsi="Calibri" w:cs="" w:asciiTheme="minorAscii" w:hAnsiTheme="minorAscii" w:cstheme="minorBidi"/>
          <w:sz w:val="22"/>
          <w:szCs w:val="22"/>
        </w:rPr>
        <w:t xml:space="preserve"> that under Creative’s Duty of Care </w:t>
      </w:r>
      <w:r w:rsidRPr="56AE4B73" w:rsidR="000A30B4">
        <w:rPr>
          <w:rFonts w:ascii="Calibri" w:hAnsi="Calibri" w:cs="" w:asciiTheme="minorAscii" w:hAnsiTheme="minorAscii" w:cstheme="minorBidi"/>
          <w:sz w:val="22"/>
          <w:szCs w:val="22"/>
        </w:rPr>
        <w:t>P</w:t>
      </w:r>
      <w:r w:rsidRPr="56AE4B73" w:rsidR="000A30B4">
        <w:rPr>
          <w:rFonts w:ascii="Calibri" w:hAnsi="Calibri" w:cs="" w:asciiTheme="minorAscii" w:hAnsiTheme="minorAscii" w:cstheme="minorBidi"/>
          <w:sz w:val="22"/>
          <w:szCs w:val="22"/>
        </w:rPr>
        <w:t xml:space="preserve">olicy, </w:t>
      </w:r>
      <w:proofErr w:type="gramStart"/>
      <w:r w:rsidRPr="56AE4B73" w:rsidR="000A30B4">
        <w:rPr>
          <w:rFonts w:ascii="Calibri" w:hAnsi="Calibri" w:cs="" w:asciiTheme="minorAscii" w:hAnsiTheme="minorAscii" w:cstheme="minorBidi"/>
          <w:b w:val="1"/>
          <w:bCs w:val="1"/>
          <w:sz w:val="22"/>
          <w:szCs w:val="22"/>
        </w:rPr>
        <w:t>Consultant</w:t>
      </w:r>
      <w:proofErr w:type="gramEnd"/>
      <w:r w:rsidRPr="56AE4B73" w:rsidR="000A30B4">
        <w:rPr>
          <w:rFonts w:ascii="Calibri" w:hAnsi="Calibri" w:cs="" w:asciiTheme="minorAscii" w:hAnsiTheme="minorAscii" w:cstheme="minorBidi"/>
          <w:b w:val="1"/>
          <w:bCs w:val="1"/>
          <w:sz w:val="22"/>
          <w:szCs w:val="22"/>
        </w:rPr>
        <w:t xml:space="preserve"> is obligated and agrees to follow all security protocols and specific directions provided by </w:t>
      </w:r>
      <w:proofErr w:type="gramStart"/>
      <w:r w:rsidRPr="56AE4B73" w:rsidR="000A30B4">
        <w:rPr>
          <w:rFonts w:ascii="Calibri" w:hAnsi="Calibri" w:cs="" w:asciiTheme="minorAscii" w:hAnsiTheme="minorAscii" w:cstheme="minorBidi"/>
          <w:b w:val="1"/>
          <w:bCs w:val="1"/>
          <w:sz w:val="22"/>
          <w:szCs w:val="22"/>
        </w:rPr>
        <w:t>Creative’s</w:t>
      </w:r>
      <w:proofErr w:type="gramEnd"/>
      <w:r w:rsidRPr="56AE4B73" w:rsidR="000A30B4">
        <w:rPr>
          <w:rFonts w:ascii="Calibri" w:hAnsi="Calibri" w:cs="" w:asciiTheme="minorAscii" w:hAnsiTheme="minorAscii" w:cstheme="minorBidi"/>
          <w:b w:val="1"/>
          <w:bCs w:val="1"/>
          <w:sz w:val="22"/>
          <w:szCs w:val="22"/>
        </w:rPr>
        <w:t xml:space="preserve">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Pr="56AE4B73" w:rsidR="75E07CD7">
        <w:rPr>
          <w:rFonts w:ascii="Calibri" w:hAnsi="Calibri" w:cs="" w:asciiTheme="minorAscii" w:hAnsiTheme="minorAscii" w:cstheme="minorBidi"/>
          <w:b w:val="1"/>
          <w:bCs w:val="1"/>
          <w:sz w:val="22"/>
          <w:szCs w:val="22"/>
        </w:rPr>
        <w:t xml:space="preserve"> </w:t>
      </w:r>
      <w:r w:rsidRPr="56AE4B73" w:rsidR="75E07CD7">
        <w:rPr>
          <w:rFonts w:ascii="Calibri" w:hAnsi="Calibri" w:cs="" w:asciiTheme="minorAscii" w:hAnsiTheme="minorAscii" w:cstheme="minorBidi"/>
          <w:b w:val="0"/>
          <w:bCs w:val="0"/>
          <w:sz w:val="22"/>
          <w:szCs w:val="22"/>
        </w:rPr>
        <w:t xml:space="preserve"> </w:t>
      </w:r>
    </w:p>
    <w:p w:rsidR="00862F93" w:rsidP="56AE4B73" w:rsidRDefault="000A30B4" w14:paraId="6CF3A47D" w14:textId="240E48F8">
      <w:pPr>
        <w:pStyle w:val="Normal"/>
        <w:shd w:val="clear" w:color="auto" w:fill="FFFFFF" w:themeFill="background1"/>
        <w:ind w:left="0"/>
        <w:rPr>
          <w:rFonts w:ascii="Times New Roman" w:hAnsi="Times New Roman" w:eastAsia="" w:cs="Times New Roman"/>
          <w:b w:val="0"/>
          <w:bCs w:val="0"/>
          <w:sz w:val="24"/>
          <w:szCs w:val="24"/>
        </w:rPr>
      </w:pPr>
      <w:r w:rsidRPr="56AE4B73" w:rsidR="75E07CD7">
        <w:rPr>
          <w:rFonts w:ascii="Calibri" w:hAnsi="Calibri" w:cs="" w:asciiTheme="minorAscii" w:hAnsiTheme="minorAscii" w:cstheme="minorBidi"/>
          <w:b w:val="0"/>
          <w:bCs w:val="0"/>
          <w:sz w:val="22"/>
          <w:szCs w:val="22"/>
        </w:rPr>
        <w:t xml:space="preserve"> </w:t>
      </w:r>
    </w:p>
    <w:p w:rsidR="00862F93" w:rsidP="56AE4B73" w:rsidRDefault="000A30B4" w14:paraId="118D8BA2" w14:textId="0CAAA876">
      <w:pPr>
        <w:pStyle w:val="ListParagraph"/>
        <w:numPr>
          <w:ilvl w:val="0"/>
          <w:numId w:val="8"/>
        </w:numPr>
        <w:shd w:val="clear" w:color="auto" w:fill="FFFFFF" w:themeFill="background1"/>
        <w:ind w:left="360"/>
        <w:rPr>
          <w:b w:val="1"/>
          <w:bCs w:val="1"/>
          <w:sz w:val="22"/>
          <w:szCs w:val="22"/>
        </w:rPr>
      </w:pPr>
      <w:r w:rsidRPr="56AE4B73" w:rsidR="000A30B4">
        <w:rPr>
          <w:rFonts w:ascii="Calibri" w:hAnsi="Calibri" w:cs="Calibri" w:asciiTheme="minorAscii" w:hAnsiTheme="minorAscii" w:cstheme="minorAscii"/>
          <w:b w:val="0"/>
          <w:bCs w:val="0"/>
          <w:color w:val="000000" w:themeColor="text1" w:themeTint="FF" w:themeShade="FF"/>
          <w:sz w:val="22"/>
          <w:szCs w:val="22"/>
          <w:u w:val="single"/>
        </w:rPr>
        <w:t>E</w:t>
      </w:r>
      <w:r w:rsidRPr="56AE4B73" w:rsidR="000A30B4">
        <w:rPr>
          <w:rFonts w:ascii="Calibri" w:hAnsi="Calibri" w:cs="Calibri" w:asciiTheme="minorAscii" w:hAnsiTheme="minorAscii" w:cstheme="minorAscii"/>
          <w:b w:val="0"/>
          <w:bCs w:val="0"/>
          <w:color w:val="000000" w:themeColor="text1" w:themeTint="FF" w:themeShade="FF"/>
          <w:sz w:val="22"/>
          <w:szCs w:val="22"/>
          <w:u w:val="single"/>
        </w:rPr>
        <w:t>ntire Understanding and Agreement</w:t>
      </w:r>
      <w:r w:rsidRPr="56AE4B73" w:rsidR="000A30B4">
        <w:rPr>
          <w:rFonts w:ascii="Calibri" w:hAnsi="Calibri" w:cs="Calibri" w:asciiTheme="minorAscii" w:hAnsiTheme="minorAscii" w:cstheme="minorAscii"/>
          <w:color w:val="000000" w:themeColor="text1" w:themeTint="FF" w:themeShade="FF"/>
          <w:sz w:val="22"/>
          <w:szCs w:val="22"/>
        </w:rPr>
        <w:t xml:space="preserve">. This Agreement and any </w:t>
      </w:r>
      <w:r w:rsidRPr="56AE4B73" w:rsidR="000A30B4">
        <w:rPr>
          <w:rFonts w:ascii="Calibri" w:hAnsi="Calibri" w:cs="Calibri" w:asciiTheme="minorAscii" w:hAnsiTheme="minorAscii" w:cstheme="minorAscii"/>
          <w:color w:val="000000" w:themeColor="text1" w:themeTint="FF" w:themeShade="FF"/>
          <w:sz w:val="22"/>
          <w:szCs w:val="22"/>
        </w:rPr>
        <w:t xml:space="preserve">Work Orders issued hereunder, as well as all </w:t>
      </w:r>
      <w:r w:rsidRPr="56AE4B73" w:rsidR="000A30B4">
        <w:rPr>
          <w:rFonts w:ascii="Calibri" w:hAnsi="Calibri" w:cs="Calibri" w:asciiTheme="minorAscii" w:hAnsiTheme="minorAscii" w:cstheme="minorAscii"/>
          <w:color w:val="000000" w:themeColor="text1" w:themeTint="FF" w:themeShade="FF"/>
          <w:sz w:val="22"/>
          <w:szCs w:val="22"/>
        </w:rPr>
        <w:t>exhibit</w:t>
      </w:r>
      <w:r w:rsidRPr="56AE4B73" w:rsidR="000A30B4">
        <w:rPr>
          <w:rFonts w:ascii="Calibri" w:hAnsi="Calibri" w:cs="Calibri" w:asciiTheme="minorAscii" w:hAnsiTheme="minorAscii" w:cstheme="minorAscii"/>
          <w:color w:val="000000" w:themeColor="text1" w:themeTint="FF" w:themeShade="FF"/>
          <w:sz w:val="22"/>
          <w:szCs w:val="22"/>
        </w:rPr>
        <w:t>s</w:t>
      </w:r>
      <w:r w:rsidRPr="56AE4B73" w:rsidR="000A30B4">
        <w:rPr>
          <w:rFonts w:ascii="Calibri" w:hAnsi="Calibri" w:cs="Calibri" w:asciiTheme="minorAscii" w:hAnsiTheme="minorAscii" w:cstheme="minorAscii"/>
          <w:color w:val="000000" w:themeColor="text1" w:themeTint="FF" w:themeShade="FF"/>
          <w:sz w:val="22"/>
          <w:szCs w:val="22"/>
        </w:rPr>
        <w:t xml:space="preserve"> attached</w:t>
      </w:r>
      <w:r w:rsidRPr="56AE4B73" w:rsidR="000A30B4">
        <w:rPr>
          <w:rFonts w:ascii="Calibri" w:hAnsi="Calibri" w:cs="Calibri" w:asciiTheme="minorAscii" w:hAnsiTheme="minorAscii" w:cstheme="minorAscii"/>
          <w:color w:val="000000" w:themeColor="text1" w:themeTint="FF" w:themeShade="FF"/>
          <w:sz w:val="22"/>
          <w:szCs w:val="22"/>
        </w:rPr>
        <w:t>,</w:t>
      </w:r>
      <w:r w:rsidRPr="56AE4B73" w:rsidR="000A30B4">
        <w:rPr>
          <w:rFonts w:ascii="Calibri" w:hAnsi="Calibri" w:cs="Calibri" w:asciiTheme="minorAscii" w:hAnsiTheme="minorAscii" w:cstheme="minorAscii"/>
          <w:color w:val="000000" w:themeColor="text1" w:themeTint="FF" w:themeShade="FF"/>
          <w:sz w:val="22"/>
          <w:szCs w:val="22"/>
        </w:rPr>
        <w:t xml:space="preserve"> constitute the entire understanding and agreement of the parties, and </w:t>
      </w:r>
      <w:proofErr w:type="gramStart"/>
      <w:r w:rsidRPr="56AE4B73" w:rsidR="000A30B4">
        <w:rPr>
          <w:rFonts w:ascii="Calibri" w:hAnsi="Calibri" w:cs="Calibri" w:asciiTheme="minorAscii" w:hAnsiTheme="minorAscii" w:cstheme="minorAscii"/>
          <w:color w:val="000000" w:themeColor="text1" w:themeTint="FF" w:themeShade="FF"/>
          <w:sz w:val="22"/>
          <w:szCs w:val="22"/>
        </w:rPr>
        <w:t>any and all</w:t>
      </w:r>
      <w:proofErr w:type="gramEnd"/>
      <w:r w:rsidRPr="56AE4B73" w:rsidR="000A30B4">
        <w:rPr>
          <w:rFonts w:ascii="Calibri" w:hAnsi="Calibri" w:cs="Calibri" w:asciiTheme="minorAscii" w:hAnsiTheme="minorAscii" w:cstheme="minorAscii"/>
          <w:color w:val="000000" w:themeColor="text1" w:themeTint="FF" w:themeShade="FF"/>
          <w:sz w:val="22"/>
          <w:szCs w:val="22"/>
        </w:rPr>
        <w:t xml:space="preserve"> prior agreements, understandings, and representations are hereby terminated and canceled in their entirety and are of no further force and eff</w:t>
      </w:r>
      <w:r w:rsidRPr="56AE4B73" w:rsidR="000A30B4">
        <w:rPr>
          <w:rFonts w:ascii="Calibri" w:hAnsi="Calibri" w:cs="Calibri" w:asciiTheme="minorAscii" w:hAnsiTheme="minorAscii" w:cstheme="minorAscii"/>
          <w:color w:val="000000" w:themeColor="text1" w:themeTint="FF" w:themeShade="FF"/>
          <w:sz w:val="22"/>
          <w:szCs w:val="22"/>
        </w:rPr>
        <w:t>ect. Any copy of this</w:t>
      </w:r>
      <w:r w:rsidRPr="56AE4B73" w:rsidR="000A30B4">
        <w:rPr>
          <w:rFonts w:ascii="Calibri" w:hAnsi="Calibri" w:cs="Calibri" w:asciiTheme="minorAscii" w:hAnsiTheme="minorAscii" w:cstheme="minorAscii"/>
          <w:color w:val="000000" w:themeColor="text1" w:themeTint="FF" w:themeShade="FF"/>
          <w:sz w:val="22"/>
          <w:szCs w:val="22"/>
        </w:rPr>
        <w:t xml:space="preserve"> Agreement </w:t>
      </w:r>
      <w:r w:rsidRPr="56AE4B73" w:rsidR="000A30B4">
        <w:rPr>
          <w:rFonts w:ascii="Calibri" w:hAnsi="Calibri" w:cs="Calibri" w:asciiTheme="minorAscii" w:hAnsiTheme="minorAscii" w:cstheme="minorAscii"/>
          <w:color w:val="000000" w:themeColor="text1" w:themeTint="FF" w:themeShade="FF"/>
          <w:sz w:val="22"/>
          <w:szCs w:val="22"/>
        </w:rPr>
        <w:t xml:space="preserve">and any Work Orders </w:t>
      </w:r>
      <w:r w:rsidRPr="56AE4B73" w:rsidR="000A30B4">
        <w:rPr>
          <w:rFonts w:ascii="Calibri" w:hAnsi="Calibri" w:cs="Calibri" w:asciiTheme="minorAscii" w:hAnsiTheme="minorAscii" w:cstheme="minorAscii"/>
          <w:color w:val="000000" w:themeColor="text1" w:themeTint="FF" w:themeShade="FF"/>
          <w:sz w:val="22"/>
          <w:szCs w:val="22"/>
        </w:rPr>
        <w:t>will be considered as effective for any purpose as if it were the original</w:t>
      </w:r>
      <w:r w:rsidRPr="56AE4B73" w:rsidR="000A30B4">
        <w:rPr>
          <w:rFonts w:ascii="Calibri" w:hAnsi="Calibri" w:cs="Calibri" w:asciiTheme="minorAscii" w:hAnsiTheme="minorAscii" w:cstheme="minorAscii"/>
          <w:color w:val="000000" w:themeColor="text1" w:themeTint="FF" w:themeShade="FF"/>
          <w:sz w:val="22"/>
          <w:szCs w:val="22"/>
        </w:rPr>
        <w:t>.</w:t>
      </w:r>
    </w:p>
    <w:p w:rsidR="56AE4B73" w:rsidP="56AE4B73" w:rsidRDefault="56AE4B73" w14:paraId="20FF811F" w14:textId="2B1B54C7">
      <w:pPr>
        <w:pStyle w:val="Normal"/>
        <w:shd w:val="clear" w:color="auto" w:fill="FFFFFF" w:themeFill="background1"/>
        <w:ind w:left="0"/>
        <w:rPr>
          <w:rFonts w:ascii="Times New Roman" w:hAnsi="Times New Roman" w:eastAsia="" w:cs="Times New Roman"/>
          <w:color w:val="000000" w:themeColor="text1" w:themeTint="FF" w:themeShade="FF"/>
          <w:sz w:val="24"/>
          <w:szCs w:val="24"/>
        </w:rPr>
      </w:pPr>
    </w:p>
    <w:p w:rsidR="5B9985D4" w:rsidP="56AE4B73" w:rsidRDefault="5B9985D4" w14:paraId="0B62522D" w14:textId="7C843036">
      <w:pPr>
        <w:pStyle w:val="ListParagraph"/>
        <w:numPr>
          <w:ilvl w:val="0"/>
          <w:numId w:val="8"/>
        </w:numPr>
        <w:shd w:val="clear" w:color="auto" w:fill="FFFFFF" w:themeFill="background1"/>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6AE4B73" w:rsidR="5B9985D4">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Force Majeure</w:t>
      </w:r>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B9985D4" w:rsidP="56AE4B73" w:rsidRDefault="5B9985D4" w14:paraId="1B9E84DD" w14:textId="21AB8AEB">
      <w:pPr>
        <w:pStyle w:val="NormalWeb"/>
        <w:numPr>
          <w:ilvl w:val="0"/>
          <w:numId w:val="15"/>
        </w:numPr>
        <w:spacing w:after="15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relevant breach of its obligations would have occurred, or the relevant losses or damages would have arisen, even if the Force Majeure Event had not occurred</w:t>
      </w:r>
      <w:r w:rsidRPr="56AE4B73" w:rsidR="031C724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B9985D4" w:rsidP="56AE4B73" w:rsidRDefault="5B9985D4" w14:paraId="06FA15ED" w14:textId="5FD7FCB4">
      <w:pPr>
        <w:pStyle w:val="NormalWeb"/>
        <w:numPr>
          <w:ilvl w:val="0"/>
          <w:numId w:val="15"/>
        </w:numPr>
        <w:spacing w:after="150" w:line="240" w:lineRule="auto"/>
        <w:jc w:val="both"/>
        <w:rPr>
          <w:b w:val="0"/>
          <w:bCs w:val="0"/>
          <w:i w:val="0"/>
          <w:iCs w:val="0"/>
          <w:caps w:val="0"/>
          <w:smallCaps w:val="0"/>
          <w:noProof w:val="0"/>
          <w:color w:val="000000" w:themeColor="text1" w:themeTint="FF" w:themeShade="FF"/>
          <w:sz w:val="22"/>
          <w:szCs w:val="22"/>
          <w:lang w:val="en-US"/>
        </w:rPr>
      </w:pPr>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r w:rsidRPr="56AE4B73" w:rsidR="45A3B82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B9985D4" w:rsidP="56AE4B73" w:rsidRDefault="5B9985D4" w14:paraId="7C691E2B" w14:textId="71DE22DA">
      <w:pPr>
        <w:pStyle w:val="NormalWeb"/>
        <w:numPr>
          <w:ilvl w:val="0"/>
          <w:numId w:val="15"/>
        </w:numPr>
        <w:spacing w:after="150" w:line="240" w:lineRule="auto"/>
        <w:jc w:val="both"/>
        <w:rPr>
          <w:b w:val="0"/>
          <w:bCs w:val="0"/>
          <w:i w:val="0"/>
          <w:iCs w:val="0"/>
          <w:caps w:val="0"/>
          <w:smallCaps w:val="0"/>
          <w:noProof w:val="0"/>
          <w:color w:val="000000" w:themeColor="text1" w:themeTint="FF" w:themeShade="FF"/>
          <w:sz w:val="22"/>
          <w:szCs w:val="22"/>
          <w:lang w:val="en-US"/>
        </w:rPr>
      </w:pPr>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Parties shall take all reasonable steps within their respective powers </w:t>
      </w:r>
      <w:proofErr w:type="gramStart"/>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to:</w:t>
      </w:r>
      <w:proofErr w:type="gramEnd"/>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spellStart"/>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i</w:t>
      </w:r>
      <w:proofErr w:type="spellEnd"/>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 prevent Force Majeure Events affecting the performance of the Party's obligations under this Agreement; ii) mitigate the effect of any Force Majeure Event; and iii) comply with its obligations under this Agreement.</w:t>
      </w:r>
    </w:p>
    <w:p w:rsidR="5B9985D4" w:rsidP="56AE4B73" w:rsidRDefault="5B9985D4" w14:paraId="000AF3E0" w14:textId="68384B70">
      <w:pPr>
        <w:pStyle w:val="NormalWeb"/>
        <w:numPr>
          <w:ilvl w:val="0"/>
          <w:numId w:val="15"/>
        </w:numPr>
        <w:spacing w:after="150" w:line="240" w:lineRule="auto"/>
        <w:jc w:val="both"/>
        <w:rPr>
          <w:b w:val="0"/>
          <w:bCs w:val="0"/>
          <w:i w:val="0"/>
          <w:iCs w:val="0"/>
          <w:caps w:val="0"/>
          <w:smallCaps w:val="0"/>
          <w:noProof w:val="0"/>
          <w:color w:val="000000" w:themeColor="text1" w:themeTint="FF" w:themeShade="FF"/>
          <w:sz w:val="22"/>
          <w:szCs w:val="22"/>
          <w:lang w:val="en-US"/>
        </w:rPr>
      </w:pPr>
      <w:r w:rsidRPr="56AE4B73" w:rsidR="5B9985D4">
        <w:rPr>
          <w:rFonts w:ascii="Calibri" w:hAnsi="Calibri" w:eastAsia="Calibri" w:cs="Calibri"/>
          <w:b w:val="0"/>
          <w:bCs w:val="0"/>
          <w:i w:val="0"/>
          <w:iCs w:val="0"/>
          <w:caps w:val="0"/>
          <w:smallCaps w:val="0"/>
          <w:noProof w:val="0"/>
          <w:color w:val="000000" w:themeColor="text1" w:themeTint="FF" w:themeShade="FF"/>
          <w:sz w:val="22"/>
          <w:szCs w:val="22"/>
          <w:lang w:val="en-US"/>
        </w:rPr>
        <w:t>Force Majeure Event" means the occurrence of i)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r w:rsidRPr="56AE4B73" w:rsidR="268765AC">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rsidR="00862F9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2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start w:val="1"/>
      <w:numFmt w:val="decimal"/>
      <w:lvlText w:val="%1."/>
      <w:lvlJc w:val="left"/>
      <w:pPr>
        <w:ind w:left="720" w:hanging="360"/>
      </w:pP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start w:val="1"/>
      <w:numFmt w:val="bullet"/>
      <w:lvlText w:val=""/>
      <w:lvlJc w:val="left"/>
      <w:pPr>
        <w:ind w:left="5760" w:hanging="360"/>
      </w:pPr>
      <w:rPr>
        <w:rFonts w:hint="default" w:ascii="Wingdings" w:hAnsi="Wingdings"/>
      </w:rPr>
    </w:lvl>
    <w:lvl w:ilvl="6" w:tplc="04090001">
      <w:start w:val="1"/>
      <w:numFmt w:val="bullet"/>
      <w:lvlText w:val=""/>
      <w:lvlJc w:val="left"/>
      <w:pPr>
        <w:ind w:left="6480" w:hanging="360"/>
      </w:pPr>
      <w:rPr>
        <w:rFonts w:hint="default" w:ascii="Symbol" w:hAnsi="Symbol"/>
      </w:rPr>
    </w:lvl>
    <w:lvl w:ilvl="7" w:tplc="04090003">
      <w:start w:val="1"/>
      <w:numFmt w:val="bullet"/>
      <w:lvlText w:val="o"/>
      <w:lvlJc w:val="left"/>
      <w:pPr>
        <w:ind w:left="7200" w:hanging="360"/>
      </w:pPr>
      <w:rPr>
        <w:rFonts w:hint="default" w:ascii="Courier New" w:hAnsi="Courier New" w:cs="Courier New"/>
      </w:rPr>
    </w:lvl>
    <w:lvl w:ilvl="8" w:tplc="04090005">
      <w:start w:val="1"/>
      <w:numFmt w:val="bullet"/>
      <w:lvlText w:val=""/>
      <w:lvlJc w:val="left"/>
      <w:pPr>
        <w:ind w:left="7920" w:hanging="360"/>
      </w:pPr>
      <w:rPr>
        <w:rFonts w:hint="default" w:ascii="Wingdings" w:hAnsi="Wingdings"/>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5">
    <w:abstractNumId w:val="9"/>
  </w:num>
  <w:num w:numId="14">
    <w:abstractNumId w:val="8"/>
  </w:num>
  <w:num w:numId="13">
    <w:abstractNumId w:val="7"/>
  </w: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3"/>
  </w:num>
  <w:num w:numId="11">
    <w:abstractNumId w:val="4"/>
  </w:num>
  <w:num w:numId="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0A30B4"/>
    <w:rsid w:val="00862F93"/>
    <w:rsid w:val="00D71E9F"/>
    <w:rsid w:val="031C724A"/>
    <w:rsid w:val="268765AC"/>
    <w:rsid w:val="3A7ADA6C"/>
    <w:rsid w:val="42C9B450"/>
    <w:rsid w:val="45A3B820"/>
    <w:rsid w:val="56AE4B73"/>
    <w:rsid w:val="58FA16C8"/>
    <w:rsid w:val="5B9985D4"/>
    <w:rsid w:val="5C7794C9"/>
    <w:rsid w:val="65308C62"/>
    <w:rsid w:val="75E07CD7"/>
    <w:rsid w:val="79EA6146"/>
    <w:rsid w:val="7C888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6BB6CEAB-90CB-47D6-B413-07BEA6E1EF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E9F"/>
    <w:pPr>
      <w:spacing w:after="0" w:line="240" w:lineRule="auto"/>
    </w:pPr>
    <w:rPr>
      <w:rFonts w:ascii="Times New Roman" w:hAnsi="Times New Roman" w:cs="Times New Roman"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styleId="ListParagraphChar" w:customStyle="1">
    <w:name w:val="List Paragraph Char"/>
    <w:link w:val="ListParagraph"/>
    <w:uiPriority w:val="34"/>
    <w:locked/>
    <w:rsid w:val="00D71E9F"/>
    <w:rPr>
      <w:rFonts w:ascii="Times New Roman" w:hAnsi="Times New Roman" w:cs="Times New Roman" w:eastAsiaTheme="minorEastAsia"/>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aseera@creativedc.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cfr.go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cfr.gov/"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www.whitehouse.gov/news/releases/2001/09/20010924-1.html" TargetMode="External" Id="rId10" /><Relationship Type="http://schemas.openxmlformats.org/officeDocument/2006/relationships/customXml" Target="../customXml/item4.xml" Id="rId4" /><Relationship Type="http://schemas.openxmlformats.org/officeDocument/2006/relationships/hyperlink" Target="http://www.creativeassociatesinternational.com/wp-content/uploads/2019/10/Supplier_Code_of_Conduct.pdf"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82c27ee-167a-4bbf-818b-4ed0c8ec052f"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2FFFB-BB8E-4A35-A150-588412047C72}">
  <ds:schemaRefs>
    <ds:schemaRef ds:uri="Microsoft.SharePoint.Taxonomy.ContentTypeSync"/>
  </ds:schemaRefs>
</ds:datastoreItem>
</file>

<file path=customXml/itemProps2.xml><?xml version="1.0" encoding="utf-8"?>
<ds:datastoreItem xmlns:ds="http://schemas.openxmlformats.org/officeDocument/2006/customXml" ds:itemID="{E874F82C-2705-485C-B5C1-80E35805E5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6DCC5-7093-4CA8-AAE4-228865B16E07}">
  <ds:schemaRefs>
    <ds:schemaRef ds:uri="http://schemas.microsoft.com/sharepoint/v3/contenttype/forms"/>
  </ds:schemaRefs>
</ds:datastoreItem>
</file>

<file path=customXml/itemProps4.xml><?xml version="1.0" encoding="utf-8"?>
<ds:datastoreItem xmlns:ds="http://schemas.openxmlformats.org/officeDocument/2006/customXml" ds:itemID="{D3B8195F-2D7A-432C-9628-AA84CE3CE8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Theuma (Creative/DC)</dc:creator>
  <keywords/>
  <dc:description/>
  <lastModifiedBy>Mark Miebach (Creative/DC)</lastModifiedBy>
  <revision>3</revision>
  <dcterms:created xsi:type="dcterms:W3CDTF">2020-06-17T17:57:00.0000000Z</dcterms:created>
  <dcterms:modified xsi:type="dcterms:W3CDTF">2022-01-24T21:39:20.3254996Z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ies>
</file>