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49A308" w14:textId="77777777" w:rsidR="009F328F" w:rsidRDefault="00581B8D" w:rsidP="00581B8D">
      <w:pPr>
        <w:pStyle w:val="Heading1nonumber"/>
        <w:rPr>
          <w:rStyle w:val="section"/>
          <w:sz w:val="36"/>
          <w:szCs w:val="36"/>
        </w:rPr>
      </w:pPr>
      <w:r w:rsidRPr="00581B8D">
        <w:rPr>
          <w:rStyle w:val="section"/>
          <w:sz w:val="36"/>
          <w:szCs w:val="36"/>
        </w:rPr>
        <w:t>ROLE PROFILE</w:t>
      </w:r>
    </w:p>
    <w:tbl>
      <w:tblPr>
        <w:tblStyle w:val="GridTable3-Accent2"/>
        <w:tblW w:w="9209" w:type="dxa"/>
        <w:tblBorders>
          <w:top w:val="single" w:sz="4" w:space="0" w:color="0072CE"/>
          <w:left w:val="single" w:sz="4" w:space="0" w:color="0072CE"/>
          <w:bottom w:val="single" w:sz="4" w:space="0" w:color="0072CE"/>
          <w:right w:val="single" w:sz="4" w:space="0" w:color="0072CE"/>
          <w:insideH w:val="single" w:sz="4" w:space="0" w:color="0072CE"/>
          <w:insideV w:val="single" w:sz="4" w:space="0" w:color="0072CE"/>
        </w:tblBorders>
        <w:tblCellMar>
          <w:top w:w="57" w:type="dxa"/>
        </w:tblCellMar>
        <w:tblLook w:val="0400" w:firstRow="0" w:lastRow="0" w:firstColumn="0" w:lastColumn="0" w:noHBand="0" w:noVBand="1"/>
      </w:tblPr>
      <w:tblGrid>
        <w:gridCol w:w="2830"/>
        <w:gridCol w:w="3645"/>
        <w:gridCol w:w="1800"/>
        <w:gridCol w:w="934"/>
      </w:tblGrid>
      <w:tr w:rsidR="00581B8D" w:rsidRPr="00C7084C" w14:paraId="0924B55C" w14:textId="77777777" w:rsidTr="00D1003B">
        <w:trPr>
          <w:cnfStyle w:val="000000100000" w:firstRow="0" w:lastRow="0" w:firstColumn="0" w:lastColumn="0" w:oddVBand="0" w:evenVBand="0" w:oddHBand="1" w:evenHBand="0" w:firstRowFirstColumn="0" w:firstRowLastColumn="0" w:lastRowFirstColumn="0" w:lastRowLastColumn="0"/>
          <w:trHeight w:val="274"/>
        </w:trPr>
        <w:tc>
          <w:tcPr>
            <w:tcW w:w="2830" w:type="dxa"/>
            <w:shd w:val="clear" w:color="auto" w:fill="98D7F0"/>
          </w:tcPr>
          <w:p w14:paraId="09EB9446" w14:textId="108F506D" w:rsidR="00581B8D" w:rsidRPr="00564B1C" w:rsidRDefault="00581B8D" w:rsidP="00331EE3">
            <w:pPr>
              <w:spacing w:after="0"/>
              <w:rPr>
                <w:rFonts w:ascii="Arial" w:hAnsi="Arial" w:cs="Arial"/>
                <w:sz w:val="22"/>
              </w:rPr>
            </w:pPr>
            <w:r w:rsidRPr="00564B1C">
              <w:rPr>
                <w:rFonts w:ascii="Arial" w:hAnsi="Arial" w:cs="Arial"/>
                <w:sz w:val="22"/>
              </w:rPr>
              <w:t>Title</w:t>
            </w:r>
            <w:r w:rsidR="00564B1C" w:rsidRPr="00564B1C">
              <w:rPr>
                <w:rFonts w:ascii="Arial" w:hAnsi="Arial" w:cs="Arial"/>
                <w:sz w:val="22"/>
              </w:rPr>
              <w:t>:</w:t>
            </w:r>
          </w:p>
        </w:tc>
        <w:tc>
          <w:tcPr>
            <w:tcW w:w="6379" w:type="dxa"/>
            <w:gridSpan w:val="3"/>
            <w:shd w:val="clear" w:color="auto" w:fill="98D7F0"/>
          </w:tcPr>
          <w:p w14:paraId="2DA40A1D" w14:textId="1504B934" w:rsidR="00581B8D" w:rsidRPr="00564B1C" w:rsidRDefault="00030A77" w:rsidP="00331EE3">
            <w:pPr>
              <w:rPr>
                <w:rFonts w:ascii="Arial" w:hAnsi="Arial" w:cs="Arial"/>
                <w:sz w:val="22"/>
              </w:rPr>
            </w:pPr>
            <w:r>
              <w:rPr>
                <w:rFonts w:ascii="Arial" w:hAnsi="Arial" w:cs="Arial"/>
                <w:sz w:val="22"/>
              </w:rPr>
              <w:t>Digital Programming Lead</w:t>
            </w:r>
          </w:p>
        </w:tc>
      </w:tr>
      <w:tr w:rsidR="00581B8D" w:rsidRPr="00C7084C" w14:paraId="7F86AD87" w14:textId="77777777" w:rsidTr="00D1003B">
        <w:trPr>
          <w:trHeight w:val="274"/>
        </w:trPr>
        <w:tc>
          <w:tcPr>
            <w:tcW w:w="2830" w:type="dxa"/>
            <w:tcBorders>
              <w:bottom w:val="single" w:sz="4" w:space="0" w:color="0072CE"/>
            </w:tcBorders>
          </w:tcPr>
          <w:p w14:paraId="604E2E16" w14:textId="650D0FC8" w:rsidR="00581B8D" w:rsidRPr="00564B1C" w:rsidRDefault="00581B8D" w:rsidP="00331EE3">
            <w:pPr>
              <w:spacing w:after="0"/>
              <w:rPr>
                <w:rFonts w:ascii="Arial" w:hAnsi="Arial" w:cs="Arial"/>
                <w:sz w:val="22"/>
              </w:rPr>
            </w:pPr>
            <w:r w:rsidRPr="00564B1C">
              <w:rPr>
                <w:rFonts w:ascii="Arial" w:hAnsi="Arial" w:cs="Arial"/>
                <w:sz w:val="22"/>
              </w:rPr>
              <w:t>Functional Area</w:t>
            </w:r>
            <w:r w:rsidR="00564B1C" w:rsidRPr="00564B1C">
              <w:rPr>
                <w:rFonts w:ascii="Arial" w:hAnsi="Arial" w:cs="Arial"/>
                <w:sz w:val="22"/>
              </w:rPr>
              <w:t>:</w:t>
            </w:r>
          </w:p>
        </w:tc>
        <w:tc>
          <w:tcPr>
            <w:tcW w:w="6379" w:type="dxa"/>
            <w:gridSpan w:val="3"/>
            <w:tcBorders>
              <w:bottom w:val="single" w:sz="4" w:space="0" w:color="0072CE"/>
            </w:tcBorders>
          </w:tcPr>
          <w:p w14:paraId="324AED84" w14:textId="5DF1C10B" w:rsidR="00581B8D" w:rsidRPr="00564B1C" w:rsidRDefault="006714FE" w:rsidP="00331EE3">
            <w:pPr>
              <w:rPr>
                <w:rFonts w:ascii="Arial" w:hAnsi="Arial" w:cs="Arial"/>
                <w:sz w:val="22"/>
              </w:rPr>
            </w:pPr>
            <w:r>
              <w:rPr>
                <w:rFonts w:ascii="Arial" w:hAnsi="Arial" w:cs="Arial"/>
                <w:sz w:val="22"/>
              </w:rPr>
              <w:t xml:space="preserve">Strategy </w:t>
            </w:r>
            <w:r w:rsidR="005E7EF9">
              <w:rPr>
                <w:rFonts w:ascii="Arial" w:hAnsi="Arial" w:cs="Arial"/>
                <w:sz w:val="22"/>
              </w:rPr>
              <w:t>&amp;</w:t>
            </w:r>
            <w:r>
              <w:rPr>
                <w:rFonts w:ascii="Arial" w:hAnsi="Arial" w:cs="Arial"/>
                <w:sz w:val="22"/>
              </w:rPr>
              <w:t xml:space="preserve"> Collaboration</w:t>
            </w:r>
          </w:p>
        </w:tc>
      </w:tr>
      <w:tr w:rsidR="00581B8D" w:rsidRPr="00C7084C" w14:paraId="474DE59F" w14:textId="77777777" w:rsidTr="00D1003B">
        <w:trPr>
          <w:cnfStyle w:val="000000100000" w:firstRow="0" w:lastRow="0" w:firstColumn="0" w:lastColumn="0" w:oddVBand="0" w:evenVBand="0" w:oddHBand="1" w:evenHBand="0" w:firstRowFirstColumn="0" w:firstRowLastColumn="0" w:lastRowFirstColumn="0" w:lastRowLastColumn="0"/>
        </w:trPr>
        <w:tc>
          <w:tcPr>
            <w:tcW w:w="2830" w:type="dxa"/>
            <w:shd w:val="clear" w:color="auto" w:fill="98D7F0"/>
          </w:tcPr>
          <w:p w14:paraId="6CBC064E" w14:textId="41234F9C" w:rsidR="00581B8D" w:rsidRPr="00564B1C" w:rsidRDefault="00CC1C31" w:rsidP="00331EE3">
            <w:pPr>
              <w:spacing w:after="0"/>
              <w:rPr>
                <w:rFonts w:ascii="Arial" w:hAnsi="Arial" w:cs="Arial"/>
                <w:sz w:val="22"/>
              </w:rPr>
            </w:pPr>
            <w:r w:rsidRPr="00564B1C">
              <w:rPr>
                <w:rFonts w:ascii="Arial" w:hAnsi="Arial" w:cs="Arial"/>
                <w:sz w:val="22"/>
              </w:rPr>
              <w:t>Reports to</w:t>
            </w:r>
            <w:r w:rsidR="00564B1C" w:rsidRPr="00564B1C">
              <w:rPr>
                <w:rFonts w:ascii="Arial" w:hAnsi="Arial" w:cs="Arial"/>
                <w:sz w:val="22"/>
              </w:rPr>
              <w:t>:</w:t>
            </w:r>
          </w:p>
        </w:tc>
        <w:tc>
          <w:tcPr>
            <w:tcW w:w="6379" w:type="dxa"/>
            <w:gridSpan w:val="3"/>
            <w:shd w:val="clear" w:color="auto" w:fill="98D7F0"/>
          </w:tcPr>
          <w:p w14:paraId="044ADEB1" w14:textId="2C68EFCB" w:rsidR="00AE5B12" w:rsidRPr="00564B1C" w:rsidRDefault="008F0209" w:rsidP="00331EE3">
            <w:pPr>
              <w:rPr>
                <w:rFonts w:ascii="Arial" w:hAnsi="Arial" w:cs="Arial"/>
                <w:sz w:val="22"/>
              </w:rPr>
            </w:pPr>
            <w:r>
              <w:rPr>
                <w:rFonts w:ascii="Arial" w:hAnsi="Arial" w:cs="Arial"/>
                <w:sz w:val="22"/>
              </w:rPr>
              <w:t xml:space="preserve">Head of </w:t>
            </w:r>
            <w:r w:rsidR="006714FE">
              <w:rPr>
                <w:rFonts w:ascii="Arial" w:hAnsi="Arial" w:cs="Arial"/>
                <w:sz w:val="22"/>
              </w:rPr>
              <w:t xml:space="preserve">Digital &amp; </w:t>
            </w:r>
            <w:r>
              <w:rPr>
                <w:rFonts w:ascii="Arial" w:hAnsi="Arial" w:cs="Arial"/>
                <w:sz w:val="22"/>
              </w:rPr>
              <w:t>Innovation</w:t>
            </w:r>
            <w:r w:rsidR="00F500B8">
              <w:rPr>
                <w:rFonts w:ascii="Arial" w:hAnsi="Arial" w:cs="Arial"/>
                <w:sz w:val="22"/>
              </w:rPr>
              <w:t>, with dotted line to Director of Gender Transformative Programme and Policy Unit</w:t>
            </w:r>
          </w:p>
        </w:tc>
      </w:tr>
      <w:tr w:rsidR="003F3EF3" w:rsidRPr="00C7084C" w14:paraId="4034A6F0" w14:textId="77777777" w:rsidTr="00825EB4">
        <w:tc>
          <w:tcPr>
            <w:tcW w:w="2830" w:type="dxa"/>
            <w:tcBorders>
              <w:bottom w:val="single" w:sz="4" w:space="0" w:color="0072CE"/>
            </w:tcBorders>
          </w:tcPr>
          <w:p w14:paraId="126EDCE1" w14:textId="02B1F95B" w:rsidR="003F3EF3" w:rsidRPr="00564B1C" w:rsidRDefault="003F3EF3" w:rsidP="00331EE3">
            <w:pPr>
              <w:rPr>
                <w:rFonts w:ascii="Arial" w:hAnsi="Arial" w:cs="Arial"/>
                <w:sz w:val="22"/>
              </w:rPr>
            </w:pPr>
            <w:r w:rsidRPr="00564B1C">
              <w:rPr>
                <w:rFonts w:ascii="Arial" w:hAnsi="Arial" w:cs="Arial"/>
                <w:sz w:val="22"/>
              </w:rPr>
              <w:t>Location</w:t>
            </w:r>
            <w:r w:rsidR="00564B1C" w:rsidRPr="00564B1C">
              <w:rPr>
                <w:rFonts w:ascii="Arial" w:hAnsi="Arial" w:cs="Arial"/>
                <w:sz w:val="22"/>
              </w:rPr>
              <w:t>:</w:t>
            </w:r>
          </w:p>
        </w:tc>
        <w:tc>
          <w:tcPr>
            <w:tcW w:w="3645" w:type="dxa"/>
            <w:tcBorders>
              <w:bottom w:val="single" w:sz="4" w:space="0" w:color="0072CE"/>
            </w:tcBorders>
          </w:tcPr>
          <w:p w14:paraId="421C6E98" w14:textId="3FAF6C22" w:rsidR="003F3EF3" w:rsidRPr="00825EB4" w:rsidRDefault="00825EB4" w:rsidP="005E7EF9">
            <w:pPr>
              <w:rPr>
                <w:rFonts w:ascii="Arial" w:hAnsi="Arial" w:cs="Arial"/>
                <w:sz w:val="22"/>
              </w:rPr>
            </w:pPr>
            <w:r w:rsidRPr="00825EB4">
              <w:rPr>
                <w:rFonts w:ascii="Arial" w:hAnsi="Arial" w:cs="Arial"/>
                <w:color w:val="000000"/>
                <w:sz w:val="22"/>
                <w:shd w:val="clear" w:color="auto" w:fill="FFFFFF"/>
              </w:rPr>
              <w:t>Flexible</w:t>
            </w:r>
            <w:r>
              <w:rPr>
                <w:rFonts w:ascii="Arial" w:hAnsi="Arial" w:cs="Arial"/>
                <w:color w:val="000000"/>
                <w:sz w:val="22"/>
                <w:shd w:val="clear" w:color="auto" w:fill="FFFFFF"/>
              </w:rPr>
              <w:t>,</w:t>
            </w:r>
            <w:r w:rsidRPr="00825EB4">
              <w:rPr>
                <w:rFonts w:ascii="Arial" w:hAnsi="Arial" w:cs="Arial"/>
                <w:color w:val="000000"/>
                <w:sz w:val="22"/>
                <w:shd w:val="clear" w:color="auto" w:fill="FFFFFF"/>
              </w:rPr>
              <w:t xml:space="preserve"> where Plan International has a legal entity and the applicant has the pre-existing right to work and live.  </w:t>
            </w:r>
          </w:p>
        </w:tc>
        <w:tc>
          <w:tcPr>
            <w:tcW w:w="1800" w:type="dxa"/>
            <w:tcBorders>
              <w:bottom w:val="single" w:sz="4" w:space="0" w:color="0072CE"/>
            </w:tcBorders>
          </w:tcPr>
          <w:p w14:paraId="57CB824D" w14:textId="23141A75" w:rsidR="003F3EF3" w:rsidRPr="00564B1C" w:rsidRDefault="003F3EF3" w:rsidP="00331EE3">
            <w:pPr>
              <w:rPr>
                <w:rFonts w:ascii="Arial" w:hAnsi="Arial" w:cs="Arial"/>
                <w:sz w:val="22"/>
              </w:rPr>
            </w:pPr>
            <w:r w:rsidRPr="00564B1C">
              <w:rPr>
                <w:rFonts w:ascii="Arial" w:hAnsi="Arial" w:cs="Arial"/>
                <w:sz w:val="22"/>
              </w:rPr>
              <w:t>Travel required</w:t>
            </w:r>
            <w:r w:rsidR="00564B1C" w:rsidRPr="00564B1C">
              <w:rPr>
                <w:rFonts w:ascii="Arial" w:hAnsi="Arial" w:cs="Arial"/>
                <w:sz w:val="22"/>
              </w:rPr>
              <w:t>:</w:t>
            </w:r>
          </w:p>
        </w:tc>
        <w:tc>
          <w:tcPr>
            <w:tcW w:w="934" w:type="dxa"/>
            <w:tcBorders>
              <w:bottom w:val="single" w:sz="4" w:space="0" w:color="0072CE"/>
            </w:tcBorders>
          </w:tcPr>
          <w:p w14:paraId="3552AFF2" w14:textId="5ECAED0F" w:rsidR="003F3EF3" w:rsidRPr="00564B1C" w:rsidRDefault="00DD3B32" w:rsidP="00331EE3">
            <w:pPr>
              <w:rPr>
                <w:rFonts w:ascii="Arial" w:hAnsi="Arial" w:cs="Arial"/>
                <w:sz w:val="22"/>
              </w:rPr>
            </w:pPr>
            <w:r>
              <w:rPr>
                <w:rFonts w:ascii="Arial" w:hAnsi="Arial" w:cs="Arial"/>
                <w:sz w:val="22"/>
              </w:rPr>
              <w:t>&lt;</w:t>
            </w:r>
            <w:r w:rsidR="0044431C">
              <w:rPr>
                <w:rFonts w:ascii="Arial" w:hAnsi="Arial" w:cs="Arial"/>
                <w:sz w:val="22"/>
              </w:rPr>
              <w:t xml:space="preserve"> </w:t>
            </w:r>
            <w:r w:rsidR="00CD40CD">
              <w:rPr>
                <w:rFonts w:ascii="Arial" w:hAnsi="Arial" w:cs="Arial"/>
                <w:sz w:val="22"/>
              </w:rPr>
              <w:t>25</w:t>
            </w:r>
            <w:r w:rsidR="0044431C">
              <w:rPr>
                <w:rFonts w:ascii="Arial" w:hAnsi="Arial" w:cs="Arial"/>
                <w:sz w:val="22"/>
              </w:rPr>
              <w:t>%</w:t>
            </w:r>
          </w:p>
        </w:tc>
      </w:tr>
      <w:tr w:rsidR="003F3EF3" w:rsidRPr="00C7084C" w14:paraId="17CB16F1" w14:textId="77777777" w:rsidTr="00825EB4">
        <w:trPr>
          <w:cnfStyle w:val="000000100000" w:firstRow="0" w:lastRow="0" w:firstColumn="0" w:lastColumn="0" w:oddVBand="0" w:evenVBand="0" w:oddHBand="1" w:evenHBand="0" w:firstRowFirstColumn="0" w:firstRowLastColumn="0" w:lastRowFirstColumn="0" w:lastRowLastColumn="0"/>
          <w:trHeight w:val="286"/>
        </w:trPr>
        <w:tc>
          <w:tcPr>
            <w:tcW w:w="2830" w:type="dxa"/>
            <w:shd w:val="clear" w:color="auto" w:fill="98D7F0"/>
          </w:tcPr>
          <w:p w14:paraId="3EF51EBA" w14:textId="00B7B7D5" w:rsidR="003F3EF3" w:rsidRPr="00564B1C" w:rsidRDefault="003F3EF3" w:rsidP="00331EE3">
            <w:pPr>
              <w:spacing w:after="0"/>
              <w:rPr>
                <w:rFonts w:ascii="Arial" w:hAnsi="Arial" w:cs="Arial"/>
                <w:sz w:val="22"/>
              </w:rPr>
            </w:pPr>
            <w:r w:rsidRPr="00564B1C">
              <w:rPr>
                <w:rFonts w:ascii="Arial" w:hAnsi="Arial" w:cs="Arial"/>
                <w:sz w:val="22"/>
              </w:rPr>
              <w:t>Effective Date</w:t>
            </w:r>
            <w:r w:rsidR="00564B1C" w:rsidRPr="00564B1C">
              <w:rPr>
                <w:rFonts w:ascii="Arial" w:hAnsi="Arial" w:cs="Arial"/>
                <w:sz w:val="22"/>
              </w:rPr>
              <w:t>:</w:t>
            </w:r>
          </w:p>
        </w:tc>
        <w:tc>
          <w:tcPr>
            <w:tcW w:w="3645" w:type="dxa"/>
            <w:shd w:val="clear" w:color="auto" w:fill="98D7F0"/>
          </w:tcPr>
          <w:p w14:paraId="5CA8A1BB" w14:textId="7A821E2A" w:rsidR="003F3EF3" w:rsidRPr="00564B1C" w:rsidRDefault="00825EB4" w:rsidP="00331EE3">
            <w:pPr>
              <w:rPr>
                <w:rFonts w:ascii="Arial" w:hAnsi="Arial" w:cs="Arial"/>
                <w:sz w:val="22"/>
              </w:rPr>
            </w:pPr>
            <w:r>
              <w:rPr>
                <w:rFonts w:ascii="Arial" w:hAnsi="Arial" w:cs="Arial"/>
                <w:sz w:val="22"/>
              </w:rPr>
              <w:t>01 November 2021</w:t>
            </w:r>
          </w:p>
        </w:tc>
        <w:tc>
          <w:tcPr>
            <w:tcW w:w="1800" w:type="dxa"/>
            <w:shd w:val="clear" w:color="auto" w:fill="98D7F0"/>
          </w:tcPr>
          <w:p w14:paraId="4C516CCF" w14:textId="5547CE31" w:rsidR="003F3EF3" w:rsidRPr="00564B1C" w:rsidRDefault="003F3EF3" w:rsidP="00331EE3">
            <w:pPr>
              <w:rPr>
                <w:rFonts w:ascii="Arial" w:hAnsi="Arial" w:cs="Arial"/>
                <w:sz w:val="22"/>
              </w:rPr>
            </w:pPr>
            <w:r w:rsidRPr="00564B1C">
              <w:rPr>
                <w:rFonts w:ascii="Arial" w:hAnsi="Arial" w:cs="Arial"/>
                <w:sz w:val="22"/>
              </w:rPr>
              <w:t>Grade</w:t>
            </w:r>
            <w:r w:rsidR="00564B1C" w:rsidRPr="00564B1C">
              <w:rPr>
                <w:rFonts w:ascii="Arial" w:hAnsi="Arial" w:cs="Arial"/>
                <w:sz w:val="22"/>
              </w:rPr>
              <w:t>:</w:t>
            </w:r>
          </w:p>
        </w:tc>
        <w:tc>
          <w:tcPr>
            <w:tcW w:w="934" w:type="dxa"/>
            <w:shd w:val="clear" w:color="auto" w:fill="98D7F0"/>
          </w:tcPr>
          <w:p w14:paraId="6AC80DEC" w14:textId="6B9102E3" w:rsidR="003F3EF3" w:rsidRPr="00564B1C" w:rsidRDefault="00825EB4" w:rsidP="00331EE3">
            <w:pPr>
              <w:rPr>
                <w:rFonts w:ascii="Arial" w:hAnsi="Arial" w:cs="Arial"/>
                <w:sz w:val="22"/>
              </w:rPr>
            </w:pPr>
            <w:r>
              <w:rPr>
                <w:rFonts w:ascii="Arial" w:hAnsi="Arial" w:cs="Arial"/>
                <w:sz w:val="22"/>
              </w:rPr>
              <w:t>4</w:t>
            </w:r>
          </w:p>
        </w:tc>
      </w:tr>
    </w:tbl>
    <w:p w14:paraId="653BC6EF" w14:textId="31B2FC73" w:rsidR="00DD1A12" w:rsidRDefault="00DD1A12" w:rsidP="00B541B1"/>
    <w:p w14:paraId="414B9F2F" w14:textId="121C952E" w:rsidR="00811D61" w:rsidRDefault="00B541B1" w:rsidP="00811D61">
      <w:pPr>
        <w:pStyle w:val="Heading1nonumber"/>
        <w:rPr>
          <w:rStyle w:val="section"/>
          <w:sz w:val="36"/>
          <w:szCs w:val="36"/>
        </w:rPr>
      </w:pPr>
      <w:r w:rsidRPr="00B635ED">
        <w:rPr>
          <w:rStyle w:val="section"/>
          <w:sz w:val="36"/>
          <w:szCs w:val="36"/>
        </w:rPr>
        <w:t xml:space="preserve">role </w:t>
      </w:r>
      <w:r w:rsidR="00581B8D" w:rsidRPr="00B635ED">
        <w:rPr>
          <w:rStyle w:val="section"/>
          <w:sz w:val="36"/>
          <w:szCs w:val="36"/>
        </w:rPr>
        <w:t>PURPOSE</w:t>
      </w:r>
    </w:p>
    <w:p w14:paraId="0EEEF2B9" w14:textId="4AE2668C" w:rsidR="00825EB4" w:rsidRPr="00825EB4" w:rsidRDefault="00825EB4" w:rsidP="00FD6C07">
      <w:pPr>
        <w:jc w:val="both"/>
        <w:rPr>
          <w:rFonts w:ascii="Arial" w:hAnsi="Arial" w:cs="Arial"/>
          <w:sz w:val="22"/>
        </w:rPr>
      </w:pPr>
      <w:r w:rsidRPr="00825EB4">
        <w:rPr>
          <w:rFonts w:ascii="Arial" w:hAnsi="Arial" w:cs="Arial"/>
          <w:color w:val="000000"/>
          <w:sz w:val="22"/>
          <w:lang w:val="en-US" w:bidi="th-TH"/>
        </w:rPr>
        <w:t xml:space="preserve">Plan International is an independent development and humanitarian organisation that advances children’s rights and equality for girls. We believe in the power and potential of every child. But this is often suppressed by poverty, violence, exclusion and discrimination. And </w:t>
      </w:r>
      <w:r w:rsidR="00FD6C07" w:rsidRPr="00825EB4">
        <w:rPr>
          <w:rFonts w:ascii="Arial" w:hAnsi="Arial" w:cs="Arial"/>
          <w:color w:val="000000"/>
          <w:sz w:val="22"/>
          <w:lang w:val="en-US" w:bidi="th-TH"/>
        </w:rPr>
        <w:t>its</w:t>
      </w:r>
      <w:r w:rsidRPr="00825EB4">
        <w:rPr>
          <w:rFonts w:ascii="Arial" w:hAnsi="Arial" w:cs="Arial"/>
          <w:color w:val="000000"/>
          <w:sz w:val="22"/>
          <w:lang w:val="en-US" w:bidi="th-TH"/>
        </w:rPr>
        <w:t xml:space="preserve"> girls who are most affected. Working together with children, young people, our supporters and partners, we strive for a just world, tackling the root causes of the challenges facing girls and all vulnerable children. We support children’s rights from birth until they reach adulthood. And we enable children to prepare for and respond to crises and adversity. We drive changes in practice and policy at local, national and global levels using our reach, experience and knowledge. We have been building powerful partnerships for children for over 75 years and are now active in more than 70 countries.</w:t>
      </w:r>
    </w:p>
    <w:p w14:paraId="37BEEDDA" w14:textId="3FEF598C" w:rsidR="00117AEA" w:rsidRPr="00FD6C07" w:rsidRDefault="00825EB4" w:rsidP="00FD6C07">
      <w:pPr>
        <w:jc w:val="both"/>
        <w:rPr>
          <w:rStyle w:val="section"/>
          <w:rFonts w:ascii="Arial" w:hAnsi="Arial" w:cs="Arial"/>
          <w:color w:val="000000"/>
          <w:sz w:val="22"/>
          <w:lang w:val="en-US" w:bidi="th-TH"/>
        </w:rPr>
      </w:pPr>
      <w:r w:rsidRPr="00825EB4">
        <w:rPr>
          <w:rFonts w:ascii="Arial" w:hAnsi="Arial" w:cs="Arial"/>
          <w:color w:val="000000"/>
          <w:sz w:val="22"/>
          <w:lang w:val="en-US" w:bidi="th-TH"/>
        </w:rPr>
        <w:t>As a leader in the global movement for girls’ rights, our ambition is to take collective action so that 100 million girls learn, lead, decide and thrive. These ambitions require that we work in new ways and unleash our full creative potential.</w:t>
      </w:r>
      <w:r w:rsidR="00FD6C07">
        <w:rPr>
          <w:rFonts w:ascii="Arial" w:hAnsi="Arial" w:cs="Arial"/>
          <w:color w:val="000000"/>
          <w:sz w:val="22"/>
          <w:lang w:val="en-US" w:bidi="th-TH"/>
        </w:rPr>
        <w:t xml:space="preserve"> </w:t>
      </w:r>
      <w:r w:rsidR="00F535CC">
        <w:rPr>
          <w:rFonts w:ascii="Arial" w:hAnsi="Arial" w:cs="Arial"/>
          <w:color w:val="auto"/>
          <w:sz w:val="22"/>
        </w:rPr>
        <w:t>It is the role of the</w:t>
      </w:r>
      <w:r w:rsidR="00E17A5E">
        <w:rPr>
          <w:rFonts w:ascii="Arial" w:hAnsi="Arial" w:cs="Arial"/>
          <w:color w:val="auto"/>
          <w:sz w:val="22"/>
        </w:rPr>
        <w:t xml:space="preserve"> Digital &amp;</w:t>
      </w:r>
      <w:r w:rsidR="00F535CC">
        <w:rPr>
          <w:rFonts w:ascii="Arial" w:hAnsi="Arial" w:cs="Arial"/>
          <w:color w:val="auto"/>
          <w:sz w:val="22"/>
        </w:rPr>
        <w:t xml:space="preserve"> Innovation Team </w:t>
      </w:r>
      <w:r w:rsidR="005952FC">
        <w:rPr>
          <w:rFonts w:ascii="Arial" w:hAnsi="Arial" w:cs="Arial"/>
          <w:color w:val="auto"/>
          <w:sz w:val="22"/>
        </w:rPr>
        <w:t xml:space="preserve">to </w:t>
      </w:r>
      <w:r w:rsidR="00705C0F" w:rsidRPr="00FD2A25">
        <w:rPr>
          <w:rFonts w:ascii="Arial" w:hAnsi="Arial" w:cs="Arial"/>
          <w:color w:val="auto"/>
          <w:sz w:val="22"/>
        </w:rPr>
        <w:t xml:space="preserve">nurture creativity and </w:t>
      </w:r>
      <w:r w:rsidR="005952FC">
        <w:rPr>
          <w:rFonts w:ascii="Arial" w:hAnsi="Arial" w:cs="Arial"/>
          <w:color w:val="auto"/>
          <w:sz w:val="22"/>
        </w:rPr>
        <w:t>support</w:t>
      </w:r>
      <w:r w:rsidR="00705C0F" w:rsidRPr="00FD2A25">
        <w:rPr>
          <w:rFonts w:ascii="Arial" w:hAnsi="Arial" w:cs="Arial"/>
          <w:color w:val="auto"/>
          <w:sz w:val="22"/>
        </w:rPr>
        <w:t xml:space="preserve"> teams to develop </w:t>
      </w:r>
      <w:r w:rsidR="00192F1A">
        <w:rPr>
          <w:rFonts w:ascii="Arial" w:hAnsi="Arial" w:cs="Arial"/>
          <w:color w:val="auto"/>
          <w:sz w:val="22"/>
        </w:rPr>
        <w:t xml:space="preserve">new </w:t>
      </w:r>
      <w:r w:rsidR="00971882">
        <w:rPr>
          <w:rFonts w:ascii="Arial" w:hAnsi="Arial" w:cs="Arial"/>
          <w:color w:val="auto"/>
          <w:sz w:val="22"/>
        </w:rPr>
        <w:t xml:space="preserve">impactful </w:t>
      </w:r>
      <w:r w:rsidR="00192F1A">
        <w:rPr>
          <w:rFonts w:ascii="Arial" w:hAnsi="Arial" w:cs="Arial"/>
          <w:color w:val="auto"/>
          <w:sz w:val="22"/>
        </w:rPr>
        <w:t xml:space="preserve">offerings </w:t>
      </w:r>
      <w:r w:rsidR="00705C0F" w:rsidRPr="00FD2A25">
        <w:rPr>
          <w:rFonts w:ascii="Arial" w:hAnsi="Arial" w:cs="Arial"/>
          <w:color w:val="auto"/>
          <w:sz w:val="22"/>
        </w:rPr>
        <w:t>in the areas of programming, influencing</w:t>
      </w:r>
      <w:r w:rsidR="002C2491">
        <w:rPr>
          <w:rFonts w:ascii="Arial" w:hAnsi="Arial" w:cs="Arial"/>
          <w:color w:val="auto"/>
          <w:sz w:val="22"/>
        </w:rPr>
        <w:t>, fundraising</w:t>
      </w:r>
      <w:r w:rsidR="00705C0F" w:rsidRPr="00FD2A25">
        <w:rPr>
          <w:rFonts w:ascii="Arial" w:hAnsi="Arial" w:cs="Arial"/>
          <w:color w:val="auto"/>
          <w:sz w:val="22"/>
        </w:rPr>
        <w:t xml:space="preserve"> and operations. The team </w:t>
      </w:r>
      <w:r w:rsidR="002C2491">
        <w:rPr>
          <w:rFonts w:ascii="Arial" w:hAnsi="Arial" w:cs="Arial"/>
          <w:color w:val="auto"/>
          <w:sz w:val="22"/>
        </w:rPr>
        <w:t>is</w:t>
      </w:r>
      <w:r w:rsidR="00705C0F" w:rsidRPr="00FD2A25">
        <w:rPr>
          <w:rFonts w:ascii="Arial" w:hAnsi="Arial" w:cs="Arial"/>
          <w:color w:val="auto"/>
          <w:sz w:val="22"/>
        </w:rPr>
        <w:t xml:space="preserve"> deployable to where it is most needed and provide</w:t>
      </w:r>
      <w:r w:rsidR="002C2491">
        <w:rPr>
          <w:rFonts w:ascii="Arial" w:hAnsi="Arial" w:cs="Arial"/>
          <w:color w:val="auto"/>
          <w:sz w:val="22"/>
        </w:rPr>
        <w:t>s</w:t>
      </w:r>
      <w:r w:rsidR="00705C0F" w:rsidRPr="00FD2A25">
        <w:rPr>
          <w:rFonts w:ascii="Arial" w:hAnsi="Arial" w:cs="Arial"/>
          <w:color w:val="auto"/>
          <w:sz w:val="22"/>
        </w:rPr>
        <w:t xml:space="preserve"> hands-on support from the early stages of identifying a challenge statement through to the realisation of scalable impact for girls. </w:t>
      </w:r>
      <w:r w:rsidR="00AD3FD7">
        <w:rPr>
          <w:rFonts w:ascii="Arial" w:hAnsi="Arial" w:cs="Arial"/>
          <w:color w:val="auto"/>
          <w:sz w:val="22"/>
        </w:rPr>
        <w:t>The</w:t>
      </w:r>
      <w:r w:rsidR="00705C0F" w:rsidRPr="00FD2A25">
        <w:rPr>
          <w:rFonts w:ascii="Arial" w:hAnsi="Arial" w:cs="Arial"/>
          <w:color w:val="auto"/>
          <w:sz w:val="22"/>
        </w:rPr>
        <w:t xml:space="preserve"> </w:t>
      </w:r>
      <w:r w:rsidR="00BA2133">
        <w:rPr>
          <w:rFonts w:ascii="Arial" w:hAnsi="Arial" w:cs="Arial"/>
          <w:color w:val="auto"/>
          <w:sz w:val="22"/>
        </w:rPr>
        <w:t xml:space="preserve">Innovation Team is also responsible for </w:t>
      </w:r>
      <w:r w:rsidR="00705C0F" w:rsidRPr="00FD2A25">
        <w:rPr>
          <w:rFonts w:ascii="Arial" w:hAnsi="Arial" w:cs="Arial"/>
          <w:color w:val="auto"/>
          <w:sz w:val="22"/>
        </w:rPr>
        <w:t>creat</w:t>
      </w:r>
      <w:r w:rsidR="00BA2133">
        <w:rPr>
          <w:rFonts w:ascii="Arial" w:hAnsi="Arial" w:cs="Arial"/>
          <w:color w:val="auto"/>
          <w:sz w:val="22"/>
        </w:rPr>
        <w:t>ing</w:t>
      </w:r>
      <w:r w:rsidR="00705C0F" w:rsidRPr="00FD2A25">
        <w:rPr>
          <w:rFonts w:ascii="Arial" w:hAnsi="Arial" w:cs="Arial"/>
          <w:color w:val="auto"/>
          <w:sz w:val="22"/>
        </w:rPr>
        <w:t xml:space="preserve"> </w:t>
      </w:r>
      <w:r w:rsidR="00BA2133">
        <w:rPr>
          <w:rFonts w:ascii="Arial" w:hAnsi="Arial" w:cs="Arial"/>
          <w:color w:val="auto"/>
          <w:sz w:val="22"/>
        </w:rPr>
        <w:t xml:space="preserve">an </w:t>
      </w:r>
      <w:r w:rsidR="00705C0F" w:rsidRPr="00FD2A25">
        <w:rPr>
          <w:rFonts w:ascii="Arial" w:hAnsi="Arial" w:cs="Arial"/>
          <w:color w:val="auto"/>
          <w:sz w:val="22"/>
        </w:rPr>
        <w:t xml:space="preserve">enabling environment for innovation to flourish, including a network of innovators, skills building in </w:t>
      </w:r>
      <w:r w:rsidR="004162E2">
        <w:rPr>
          <w:rFonts w:ascii="Arial" w:hAnsi="Arial" w:cs="Arial"/>
          <w:color w:val="auto"/>
          <w:sz w:val="22"/>
        </w:rPr>
        <w:t>human-centred design</w:t>
      </w:r>
      <w:r w:rsidR="00705C0F" w:rsidRPr="00FD2A25">
        <w:rPr>
          <w:rFonts w:ascii="Arial" w:hAnsi="Arial" w:cs="Arial"/>
          <w:color w:val="auto"/>
          <w:sz w:val="22"/>
        </w:rPr>
        <w:t xml:space="preserve"> methodologies and an ecosystem or relevant partners. </w:t>
      </w:r>
    </w:p>
    <w:p w14:paraId="54F314F3" w14:textId="6E93CDCE" w:rsidR="00F03F73" w:rsidRDefault="003F3EF3" w:rsidP="00F03F73">
      <w:pPr>
        <w:pStyle w:val="Heading1nonumber"/>
        <w:rPr>
          <w:rStyle w:val="section"/>
          <w:sz w:val="36"/>
          <w:szCs w:val="36"/>
        </w:rPr>
      </w:pPr>
      <w:r w:rsidRPr="00B635ED">
        <w:rPr>
          <w:rStyle w:val="section"/>
          <w:sz w:val="36"/>
          <w:szCs w:val="36"/>
        </w:rPr>
        <w:t>Dimensions of the Role</w:t>
      </w:r>
    </w:p>
    <w:p w14:paraId="7D466E68" w14:textId="5245827E" w:rsidR="003426CE" w:rsidRPr="00AE5B12" w:rsidRDefault="003426CE" w:rsidP="003426CE">
      <w:pPr>
        <w:shd w:val="clear" w:color="auto" w:fill="FFFFFF"/>
        <w:spacing w:after="158"/>
        <w:jc w:val="both"/>
        <w:rPr>
          <w:rFonts w:ascii="Arial" w:eastAsia="Times New Roman" w:hAnsi="Arial" w:cs="Arial"/>
          <w:color w:val="333333"/>
          <w:sz w:val="22"/>
          <w:lang w:val="en-US" w:bidi="th-TH"/>
        </w:rPr>
      </w:pPr>
      <w:r w:rsidRPr="00AE5B12">
        <w:rPr>
          <w:rFonts w:ascii="Arial" w:eastAsia="Times New Roman" w:hAnsi="Arial" w:cs="Arial"/>
          <w:color w:val="333333"/>
          <w:sz w:val="22"/>
          <w:lang w:val="en-US" w:bidi="th-TH"/>
        </w:rPr>
        <w:t xml:space="preserve">The </w:t>
      </w:r>
      <w:r w:rsidR="00030A77" w:rsidRPr="000F23E4">
        <w:rPr>
          <w:rFonts w:ascii="Arial" w:eastAsia="Times New Roman" w:hAnsi="Arial" w:cs="Arial"/>
          <w:color w:val="333333"/>
          <w:sz w:val="22"/>
          <w:lang w:val="en-US" w:bidi="th-TH"/>
        </w:rPr>
        <w:t>Digital Programming Lead</w:t>
      </w:r>
      <w:r w:rsidRPr="00AE5B12">
        <w:rPr>
          <w:rFonts w:ascii="Arial" w:eastAsia="Times New Roman" w:hAnsi="Arial" w:cs="Arial"/>
          <w:color w:val="333333"/>
          <w:sz w:val="22"/>
          <w:lang w:val="en-US" w:bidi="th-TH"/>
        </w:rPr>
        <w:t xml:space="preserve"> will </w:t>
      </w:r>
      <w:r w:rsidRPr="000F23E4">
        <w:rPr>
          <w:rFonts w:ascii="Arial" w:eastAsia="Times New Roman" w:hAnsi="Arial" w:cs="Arial"/>
          <w:color w:val="333333"/>
          <w:sz w:val="22"/>
          <w:lang w:val="en-US" w:bidi="th-TH"/>
        </w:rPr>
        <w:t>support</w:t>
      </w:r>
      <w:r w:rsidRPr="00AE5B12">
        <w:rPr>
          <w:rFonts w:ascii="Arial" w:eastAsia="Times New Roman" w:hAnsi="Arial" w:cs="Arial"/>
          <w:color w:val="333333"/>
          <w:sz w:val="22"/>
          <w:lang w:val="en-US" w:bidi="th-TH"/>
        </w:rPr>
        <w:t xml:space="preserve"> the </w:t>
      </w:r>
      <w:r w:rsidRPr="000F23E4">
        <w:rPr>
          <w:rFonts w:ascii="Arial" w:eastAsia="Times New Roman" w:hAnsi="Arial" w:cs="Arial"/>
          <w:color w:val="333333"/>
          <w:sz w:val="22"/>
          <w:lang w:val="en-US" w:bidi="th-TH"/>
        </w:rPr>
        <w:t xml:space="preserve">design and </w:t>
      </w:r>
      <w:r w:rsidRPr="00AE5B12">
        <w:rPr>
          <w:rFonts w:ascii="Arial" w:eastAsia="Times New Roman" w:hAnsi="Arial" w:cs="Arial"/>
          <w:color w:val="333333"/>
          <w:sz w:val="22"/>
          <w:lang w:val="en-US" w:bidi="th-TH"/>
        </w:rPr>
        <w:t xml:space="preserve">development </w:t>
      </w:r>
      <w:r w:rsidRPr="000F23E4">
        <w:rPr>
          <w:rFonts w:ascii="Arial" w:eastAsia="Times New Roman" w:hAnsi="Arial" w:cs="Arial"/>
          <w:color w:val="333333"/>
          <w:sz w:val="22"/>
          <w:lang w:val="en-US" w:bidi="th-TH"/>
        </w:rPr>
        <w:t xml:space="preserve">of global programming models across Plan International’s Area of Global Distinctiveness (AoGDs). </w:t>
      </w:r>
      <w:r w:rsidRPr="00AE5B12">
        <w:rPr>
          <w:rFonts w:ascii="Arial" w:eastAsia="Times New Roman" w:hAnsi="Arial" w:cs="Arial"/>
          <w:color w:val="333333"/>
          <w:sz w:val="22"/>
          <w:lang w:val="en-US" w:bidi="th-TH"/>
        </w:rPr>
        <w:t xml:space="preserve">The position will ensure that technology is integrated across </w:t>
      </w:r>
      <w:r w:rsidRPr="000F23E4">
        <w:rPr>
          <w:rFonts w:ascii="Arial" w:eastAsia="Times New Roman" w:hAnsi="Arial" w:cs="Arial"/>
          <w:color w:val="333333"/>
          <w:sz w:val="22"/>
          <w:lang w:val="en-US" w:bidi="th-TH"/>
        </w:rPr>
        <w:t>Plan International</w:t>
      </w:r>
      <w:r w:rsidRPr="00AE5B12">
        <w:rPr>
          <w:rFonts w:ascii="Arial" w:eastAsia="Times New Roman" w:hAnsi="Arial" w:cs="Arial"/>
          <w:color w:val="333333"/>
          <w:sz w:val="22"/>
          <w:lang w:val="en-US" w:bidi="th-TH"/>
        </w:rPr>
        <w:t>’</w:t>
      </w:r>
      <w:r w:rsidRPr="000F23E4">
        <w:rPr>
          <w:rFonts w:ascii="Arial" w:eastAsia="Times New Roman" w:hAnsi="Arial" w:cs="Arial"/>
          <w:color w:val="333333"/>
          <w:sz w:val="22"/>
          <w:lang w:val="en-US" w:bidi="th-TH"/>
        </w:rPr>
        <w:t>s</w:t>
      </w:r>
      <w:r w:rsidRPr="00AE5B12">
        <w:rPr>
          <w:rFonts w:ascii="Arial" w:eastAsia="Times New Roman" w:hAnsi="Arial" w:cs="Arial"/>
          <w:color w:val="333333"/>
          <w:sz w:val="22"/>
          <w:lang w:val="en-US" w:bidi="th-TH"/>
        </w:rPr>
        <w:t xml:space="preserve"> programming in a way that increases its overall efficiency</w:t>
      </w:r>
      <w:r w:rsidR="000B5C73">
        <w:rPr>
          <w:rFonts w:ascii="Arial" w:eastAsia="Times New Roman" w:hAnsi="Arial" w:cs="Arial"/>
          <w:color w:val="333333"/>
          <w:sz w:val="22"/>
          <w:lang w:val="en-US" w:bidi="th-TH"/>
        </w:rPr>
        <w:t xml:space="preserve"> and</w:t>
      </w:r>
      <w:r w:rsidRPr="00AE5B12">
        <w:rPr>
          <w:rFonts w:ascii="Arial" w:eastAsia="Times New Roman" w:hAnsi="Arial" w:cs="Arial"/>
          <w:color w:val="333333"/>
          <w:sz w:val="22"/>
          <w:lang w:val="en-US" w:bidi="th-TH"/>
        </w:rPr>
        <w:t xml:space="preserve"> effectiveness while ensuring sustainability and deliver</w:t>
      </w:r>
      <w:r w:rsidR="000B5C73">
        <w:rPr>
          <w:rFonts w:ascii="Arial" w:eastAsia="Times New Roman" w:hAnsi="Arial" w:cs="Arial"/>
          <w:color w:val="333333"/>
          <w:sz w:val="22"/>
          <w:lang w:val="en-US" w:bidi="th-TH"/>
        </w:rPr>
        <w:t>ing</w:t>
      </w:r>
      <w:r w:rsidRPr="00AE5B12">
        <w:rPr>
          <w:rFonts w:ascii="Arial" w:eastAsia="Times New Roman" w:hAnsi="Arial" w:cs="Arial"/>
          <w:color w:val="333333"/>
          <w:sz w:val="22"/>
          <w:lang w:val="en-US" w:bidi="th-TH"/>
        </w:rPr>
        <w:t xml:space="preserve"> deep and lasting impact. </w:t>
      </w:r>
      <w:r w:rsidRPr="000F23E4">
        <w:rPr>
          <w:rFonts w:ascii="Arial" w:eastAsia="Times New Roman" w:hAnsi="Arial" w:cs="Arial"/>
          <w:color w:val="333333"/>
          <w:sz w:val="22"/>
          <w:lang w:val="en-US" w:bidi="th-TH"/>
        </w:rPr>
        <w:t>The postholder</w:t>
      </w:r>
      <w:r w:rsidRPr="00AE5B12">
        <w:rPr>
          <w:rFonts w:ascii="Arial" w:eastAsia="Times New Roman" w:hAnsi="Arial" w:cs="Arial"/>
          <w:color w:val="333333"/>
          <w:sz w:val="22"/>
          <w:lang w:val="en-US" w:bidi="th-TH"/>
        </w:rPr>
        <w:t xml:space="preserve"> will </w:t>
      </w:r>
      <w:r w:rsidRPr="000F23E4">
        <w:rPr>
          <w:rFonts w:ascii="Arial" w:eastAsia="Times New Roman" w:hAnsi="Arial" w:cs="Arial"/>
          <w:color w:val="333333"/>
          <w:sz w:val="22"/>
          <w:lang w:val="en-US" w:bidi="th-TH"/>
        </w:rPr>
        <w:t xml:space="preserve">also </w:t>
      </w:r>
      <w:r w:rsidRPr="00AE5B12">
        <w:rPr>
          <w:rFonts w:ascii="Arial" w:eastAsia="Times New Roman" w:hAnsi="Arial" w:cs="Arial"/>
          <w:color w:val="333333"/>
          <w:sz w:val="22"/>
          <w:lang w:val="en-US" w:bidi="th-TH"/>
        </w:rPr>
        <w:t xml:space="preserve">ensure that ICT4D is effectively included in business development processes to maximize proposal success. The position will champion ICT4D internally through </w:t>
      </w:r>
      <w:r w:rsidRPr="000F23E4">
        <w:rPr>
          <w:rFonts w:ascii="Arial" w:eastAsia="Times New Roman" w:hAnsi="Arial" w:cs="Arial"/>
          <w:color w:val="333333"/>
          <w:sz w:val="22"/>
          <w:lang w:val="en-US" w:bidi="th-TH"/>
        </w:rPr>
        <w:t xml:space="preserve">active </w:t>
      </w:r>
      <w:r w:rsidRPr="000F23E4">
        <w:rPr>
          <w:rFonts w:ascii="Arial" w:eastAsia="Times New Roman" w:hAnsi="Arial" w:cs="Arial"/>
          <w:color w:val="333333"/>
          <w:sz w:val="22"/>
          <w:lang w:val="en-US" w:bidi="th-TH"/>
        </w:rPr>
        <w:lastRenderedPageBreak/>
        <w:t xml:space="preserve">leadership support to </w:t>
      </w:r>
      <w:r w:rsidRPr="00AE5B12">
        <w:rPr>
          <w:rFonts w:ascii="Arial" w:eastAsia="Times New Roman" w:hAnsi="Arial" w:cs="Arial"/>
          <w:color w:val="333333"/>
          <w:sz w:val="22"/>
          <w:lang w:val="en-US" w:bidi="th-TH"/>
        </w:rPr>
        <w:t xml:space="preserve">an internal community of practice and will represent </w:t>
      </w:r>
      <w:r w:rsidRPr="000F23E4">
        <w:rPr>
          <w:rFonts w:ascii="Arial" w:eastAsia="Times New Roman" w:hAnsi="Arial" w:cs="Arial"/>
          <w:color w:val="333333"/>
          <w:sz w:val="22"/>
          <w:lang w:val="en-US" w:bidi="th-TH"/>
        </w:rPr>
        <w:t>Plan International</w:t>
      </w:r>
      <w:r w:rsidRPr="00AE5B12">
        <w:rPr>
          <w:rFonts w:ascii="Arial" w:eastAsia="Times New Roman" w:hAnsi="Arial" w:cs="Arial"/>
          <w:color w:val="333333"/>
          <w:sz w:val="22"/>
          <w:lang w:val="en-US" w:bidi="th-TH"/>
        </w:rPr>
        <w:t xml:space="preserve"> externally at industry conferences, communities of practice, and donor convenings.</w:t>
      </w:r>
    </w:p>
    <w:p w14:paraId="2AB55078" w14:textId="77777777" w:rsidR="003426CE" w:rsidRDefault="003426CE" w:rsidP="003426CE">
      <w:pPr>
        <w:pStyle w:val="Heading1nonumber"/>
        <w:rPr>
          <w:rStyle w:val="section"/>
          <w:sz w:val="36"/>
          <w:szCs w:val="36"/>
        </w:rPr>
      </w:pPr>
      <w:r w:rsidRPr="00B635ED">
        <w:rPr>
          <w:rStyle w:val="section"/>
          <w:sz w:val="36"/>
          <w:szCs w:val="36"/>
        </w:rPr>
        <w:t>Accountabilities</w:t>
      </w:r>
    </w:p>
    <w:p w14:paraId="0CFF77EB" w14:textId="33553D27" w:rsidR="003426CE" w:rsidRPr="00F14063" w:rsidRDefault="003426CE" w:rsidP="005030CC">
      <w:pPr>
        <w:pStyle w:val="ListParagraph"/>
        <w:numPr>
          <w:ilvl w:val="0"/>
          <w:numId w:val="5"/>
        </w:numPr>
        <w:jc w:val="both"/>
        <w:rPr>
          <w:rFonts w:ascii="Arial" w:hAnsi="Arial" w:cs="Arial"/>
          <w:sz w:val="22"/>
          <w:lang w:val="en-US"/>
        </w:rPr>
      </w:pPr>
      <w:r w:rsidRPr="00F14063">
        <w:rPr>
          <w:rFonts w:ascii="Arial" w:hAnsi="Arial" w:cs="Arial"/>
          <w:sz w:val="22"/>
          <w:lang w:val="en-US"/>
        </w:rPr>
        <w:t>Provides technical support to the Gender Transformative Programmes and Policy Unit and the Areas of Global Distinctiveness (AoGD</w:t>
      </w:r>
      <w:r w:rsidR="00030A77" w:rsidRPr="00F14063">
        <w:rPr>
          <w:rFonts w:ascii="Arial" w:hAnsi="Arial" w:cs="Arial"/>
          <w:sz w:val="22"/>
          <w:lang w:val="en-US"/>
        </w:rPr>
        <w:t xml:space="preserve">) networks to integrate appropriate technologies in their global programme models in a way that increases the efficiency, effectiveness, sustainability and impact. </w:t>
      </w:r>
    </w:p>
    <w:p w14:paraId="6817CE6B" w14:textId="65FD347C" w:rsidR="00030A77" w:rsidRPr="00F14063" w:rsidRDefault="00030A77" w:rsidP="005030CC">
      <w:pPr>
        <w:pStyle w:val="ListParagraph"/>
        <w:numPr>
          <w:ilvl w:val="0"/>
          <w:numId w:val="5"/>
        </w:numPr>
        <w:jc w:val="both"/>
        <w:rPr>
          <w:rFonts w:ascii="Arial" w:hAnsi="Arial" w:cs="Arial"/>
          <w:sz w:val="22"/>
          <w:lang w:val="en-US"/>
        </w:rPr>
      </w:pPr>
      <w:r w:rsidRPr="00F14063">
        <w:rPr>
          <w:rFonts w:ascii="Arial" w:hAnsi="Arial" w:cs="Arial"/>
          <w:sz w:val="22"/>
          <w:lang w:val="en-US"/>
        </w:rPr>
        <w:t xml:space="preserve">Champion Plan International’s organizational commitment to using the Digital Principles for Development throughout its programming. </w:t>
      </w:r>
    </w:p>
    <w:p w14:paraId="3DD377E7" w14:textId="09E51F47" w:rsidR="00030A77" w:rsidRPr="00F14063" w:rsidRDefault="00030A77" w:rsidP="005030CC">
      <w:pPr>
        <w:pStyle w:val="ListParagraph"/>
        <w:numPr>
          <w:ilvl w:val="0"/>
          <w:numId w:val="5"/>
        </w:numPr>
        <w:jc w:val="both"/>
        <w:rPr>
          <w:rFonts w:ascii="Arial" w:hAnsi="Arial" w:cs="Arial"/>
          <w:sz w:val="22"/>
          <w:lang w:val="en-US"/>
        </w:rPr>
      </w:pPr>
      <w:r w:rsidRPr="00F14063">
        <w:rPr>
          <w:rFonts w:ascii="Arial" w:hAnsi="Arial" w:cs="Arial"/>
          <w:sz w:val="22"/>
          <w:lang w:val="en-US"/>
        </w:rPr>
        <w:t xml:space="preserve">Collaborates closely with regional, country, project and National Organizations to identify annual ICT4D priorities and flesh out shared work plans.  </w:t>
      </w:r>
    </w:p>
    <w:p w14:paraId="35ED8A63" w14:textId="172FCCD3" w:rsidR="00030A77" w:rsidRPr="00F14063" w:rsidRDefault="00030A77" w:rsidP="005030CC">
      <w:pPr>
        <w:pStyle w:val="ListParagraph"/>
        <w:numPr>
          <w:ilvl w:val="0"/>
          <w:numId w:val="5"/>
        </w:numPr>
        <w:jc w:val="both"/>
        <w:rPr>
          <w:rFonts w:ascii="Arial" w:hAnsi="Arial" w:cs="Arial"/>
          <w:sz w:val="22"/>
          <w:lang w:val="en-US"/>
        </w:rPr>
      </w:pPr>
      <w:r w:rsidRPr="00F14063">
        <w:rPr>
          <w:rFonts w:ascii="Arial" w:hAnsi="Arial" w:cs="Arial"/>
          <w:sz w:val="22"/>
          <w:lang w:val="en-US"/>
        </w:rPr>
        <w:t xml:space="preserve">Provide direct ICT4D technical oversight to the implementation of high priority projects with which ICT4D plays a prominent role. Also provide technical advise on the use of ICT4D during the implementation of other low-priority projects. </w:t>
      </w:r>
    </w:p>
    <w:p w14:paraId="1FD17061" w14:textId="2C686138" w:rsidR="00030A77" w:rsidRPr="00F14063" w:rsidRDefault="00030A77" w:rsidP="005030CC">
      <w:pPr>
        <w:pStyle w:val="ListParagraph"/>
        <w:numPr>
          <w:ilvl w:val="0"/>
          <w:numId w:val="5"/>
        </w:numPr>
        <w:jc w:val="both"/>
        <w:rPr>
          <w:rFonts w:ascii="Arial" w:hAnsi="Arial" w:cs="Arial"/>
          <w:sz w:val="22"/>
          <w:lang w:val="en-US"/>
        </w:rPr>
      </w:pPr>
      <w:r w:rsidRPr="00F14063">
        <w:rPr>
          <w:rFonts w:ascii="Arial" w:hAnsi="Arial" w:cs="Arial"/>
          <w:sz w:val="22"/>
          <w:lang w:val="en-US"/>
        </w:rPr>
        <w:t xml:space="preserve">Reviews and consolidates Plan International’s experience with and use of ICT4D globally. Identifies the common challenges that are best addressed through the use of ICT4D and identify appropriate technology solutions that will most efficiently and effectively meet organizational needs. </w:t>
      </w:r>
    </w:p>
    <w:p w14:paraId="3B6662D5" w14:textId="7621BAB1" w:rsidR="00030A77" w:rsidRPr="00F14063" w:rsidRDefault="00030A77" w:rsidP="005030CC">
      <w:pPr>
        <w:pStyle w:val="ListParagraph"/>
        <w:numPr>
          <w:ilvl w:val="0"/>
          <w:numId w:val="5"/>
        </w:numPr>
        <w:jc w:val="both"/>
        <w:rPr>
          <w:rFonts w:ascii="Arial" w:hAnsi="Arial" w:cs="Arial"/>
          <w:sz w:val="22"/>
          <w:lang w:val="en-US"/>
        </w:rPr>
      </w:pPr>
      <w:r w:rsidRPr="00F14063">
        <w:rPr>
          <w:rFonts w:ascii="Arial" w:hAnsi="Arial" w:cs="Arial"/>
          <w:sz w:val="22"/>
          <w:lang w:val="en-US"/>
        </w:rPr>
        <w:t xml:space="preserve">Champion the use and leads organization-wide training and support for these technology solutions and serves as an informed advisor with a strong understanding of the state of the industry and major solution and services providers. </w:t>
      </w:r>
    </w:p>
    <w:p w14:paraId="4518E734" w14:textId="7278F1DC" w:rsidR="00030A77" w:rsidRPr="00F14063" w:rsidRDefault="006E472F" w:rsidP="005030CC">
      <w:pPr>
        <w:pStyle w:val="ListParagraph"/>
        <w:numPr>
          <w:ilvl w:val="0"/>
          <w:numId w:val="5"/>
        </w:numPr>
        <w:jc w:val="both"/>
        <w:rPr>
          <w:rFonts w:ascii="Arial" w:hAnsi="Arial" w:cs="Arial"/>
          <w:sz w:val="22"/>
          <w:lang w:val="en-US"/>
        </w:rPr>
      </w:pPr>
      <w:r w:rsidRPr="00F14063">
        <w:rPr>
          <w:rFonts w:ascii="Arial" w:hAnsi="Arial" w:cs="Arial"/>
          <w:sz w:val="22"/>
          <w:lang w:val="en-US"/>
        </w:rPr>
        <w:t xml:space="preserve">Supports </w:t>
      </w:r>
      <w:r w:rsidR="00030A77" w:rsidRPr="00F14063">
        <w:rPr>
          <w:rFonts w:ascii="Arial" w:hAnsi="Arial" w:cs="Arial"/>
          <w:sz w:val="22"/>
          <w:lang w:val="en-US"/>
        </w:rPr>
        <w:t>external consultants hired to support design and implementation of ICT4D programme initiatives.</w:t>
      </w:r>
    </w:p>
    <w:p w14:paraId="73EB2F83" w14:textId="2892D478" w:rsidR="00030A77" w:rsidRPr="00F14063" w:rsidRDefault="00AE5B12" w:rsidP="00F14063">
      <w:pPr>
        <w:pStyle w:val="ListParagraph"/>
        <w:numPr>
          <w:ilvl w:val="0"/>
          <w:numId w:val="5"/>
        </w:numPr>
        <w:jc w:val="both"/>
        <w:rPr>
          <w:rFonts w:ascii="Arial" w:hAnsi="Arial" w:cs="Arial"/>
          <w:sz w:val="22"/>
          <w:lang w:val="en-US"/>
        </w:rPr>
      </w:pPr>
      <w:r w:rsidRPr="00F14063">
        <w:rPr>
          <w:rFonts w:ascii="Arial" w:eastAsia="Times New Roman" w:hAnsi="Arial" w:cs="Arial"/>
          <w:color w:val="333333"/>
          <w:sz w:val="22"/>
          <w:lang w:val="en-US" w:bidi="th-TH"/>
        </w:rPr>
        <w:t xml:space="preserve">Serves as the technical lead on ICT4D for high priority competitive bids. Ensures that selected ICT4D solutions are appropriate, maximize the efficiency and effectiveness of program implementation, and are appropriately employed </w:t>
      </w:r>
      <w:r w:rsidR="00030A77" w:rsidRPr="00F14063">
        <w:rPr>
          <w:rFonts w:ascii="Arial" w:eastAsia="Times New Roman" w:hAnsi="Arial" w:cs="Arial"/>
          <w:color w:val="333333"/>
          <w:sz w:val="22"/>
          <w:lang w:val="en-US" w:bidi="th-TH"/>
        </w:rPr>
        <w:t>by Plan International</w:t>
      </w:r>
      <w:r w:rsidRPr="00F14063">
        <w:rPr>
          <w:rFonts w:ascii="Arial" w:eastAsia="Times New Roman" w:hAnsi="Arial" w:cs="Arial"/>
          <w:color w:val="333333"/>
          <w:sz w:val="22"/>
          <w:lang w:val="en-US" w:bidi="th-TH"/>
        </w:rPr>
        <w:t>’</w:t>
      </w:r>
      <w:r w:rsidR="00030A77" w:rsidRPr="00F14063">
        <w:rPr>
          <w:rFonts w:ascii="Arial" w:eastAsia="Times New Roman" w:hAnsi="Arial" w:cs="Arial"/>
          <w:color w:val="333333"/>
          <w:sz w:val="22"/>
          <w:lang w:val="en-US" w:bidi="th-TH"/>
        </w:rPr>
        <w:t>s</w:t>
      </w:r>
      <w:r w:rsidRPr="00F14063">
        <w:rPr>
          <w:rFonts w:ascii="Arial" w:eastAsia="Times New Roman" w:hAnsi="Arial" w:cs="Arial"/>
          <w:color w:val="333333"/>
          <w:sz w:val="22"/>
          <w:lang w:val="en-US" w:bidi="th-TH"/>
        </w:rPr>
        <w:t xml:space="preserve"> partners and stakeholders after projects close.</w:t>
      </w:r>
    </w:p>
    <w:p w14:paraId="647C4871" w14:textId="77777777" w:rsidR="00030A77" w:rsidRPr="00F14063" w:rsidRDefault="00AE5B12" w:rsidP="005030CC">
      <w:pPr>
        <w:pStyle w:val="ListParagraph"/>
        <w:numPr>
          <w:ilvl w:val="0"/>
          <w:numId w:val="5"/>
        </w:numPr>
        <w:jc w:val="both"/>
        <w:rPr>
          <w:rFonts w:ascii="Arial" w:hAnsi="Arial" w:cs="Arial"/>
          <w:sz w:val="22"/>
          <w:lang w:val="en-US"/>
        </w:rPr>
      </w:pPr>
      <w:r w:rsidRPr="00F14063">
        <w:rPr>
          <w:rFonts w:ascii="Arial" w:eastAsia="Times New Roman" w:hAnsi="Arial" w:cs="Arial"/>
          <w:color w:val="333333"/>
          <w:sz w:val="22"/>
          <w:lang w:val="en-US" w:bidi="th-TH"/>
        </w:rPr>
        <w:t>Provides technical advising on the inclusion of ICT4D in lower priority proposals and supports the development of technical partnerships with potential ICT4D partners on competitive bids.</w:t>
      </w:r>
    </w:p>
    <w:p w14:paraId="10E2680C" w14:textId="76F77DF4" w:rsidR="00AE5B12" w:rsidRPr="00F14063" w:rsidRDefault="00AE5B12" w:rsidP="005030CC">
      <w:pPr>
        <w:pStyle w:val="ListParagraph"/>
        <w:numPr>
          <w:ilvl w:val="0"/>
          <w:numId w:val="5"/>
        </w:numPr>
        <w:jc w:val="both"/>
        <w:rPr>
          <w:rFonts w:ascii="Arial" w:hAnsi="Arial" w:cs="Arial"/>
          <w:sz w:val="22"/>
          <w:lang w:val="en-US"/>
        </w:rPr>
      </w:pPr>
      <w:r w:rsidRPr="00F14063">
        <w:rPr>
          <w:rFonts w:ascii="Arial" w:eastAsia="Times New Roman" w:hAnsi="Arial" w:cs="Arial"/>
          <w:color w:val="333333"/>
          <w:sz w:val="22"/>
          <w:lang w:val="en-US" w:bidi="th-TH"/>
        </w:rPr>
        <w:t>Keeps apprised of donor trends and digital strategies</w:t>
      </w:r>
      <w:r w:rsidR="00030A77" w:rsidRPr="00F14063">
        <w:rPr>
          <w:rFonts w:ascii="Arial" w:eastAsia="Times New Roman" w:hAnsi="Arial" w:cs="Arial"/>
          <w:color w:val="333333"/>
          <w:sz w:val="22"/>
          <w:lang w:val="en-US" w:bidi="th-TH"/>
        </w:rPr>
        <w:t xml:space="preserve"> </w:t>
      </w:r>
      <w:r w:rsidRPr="00F14063">
        <w:rPr>
          <w:rFonts w:ascii="Arial" w:eastAsia="Times New Roman" w:hAnsi="Arial" w:cs="Arial"/>
          <w:color w:val="333333"/>
          <w:sz w:val="22"/>
          <w:lang w:val="en-US" w:bidi="th-TH"/>
        </w:rPr>
        <w:t>and ensures that all proposals align with donor strategies and meet donor requirements.</w:t>
      </w:r>
    </w:p>
    <w:p w14:paraId="105AB265" w14:textId="3FD0DBF5" w:rsidR="00FF4E52" w:rsidRPr="00F14063" w:rsidRDefault="00030A77" w:rsidP="005030CC">
      <w:pPr>
        <w:pStyle w:val="ListParagraph"/>
        <w:numPr>
          <w:ilvl w:val="0"/>
          <w:numId w:val="5"/>
        </w:numPr>
        <w:jc w:val="both"/>
        <w:rPr>
          <w:rFonts w:ascii="Arial" w:hAnsi="Arial" w:cs="Arial"/>
          <w:sz w:val="22"/>
          <w:lang w:val="en-US"/>
        </w:rPr>
      </w:pPr>
      <w:r w:rsidRPr="00F14063">
        <w:rPr>
          <w:rFonts w:ascii="Arial" w:hAnsi="Arial" w:cs="Arial"/>
          <w:sz w:val="22"/>
          <w:lang w:val="en-US"/>
        </w:rPr>
        <w:t>In conjunction with the Communication and Knowledge Management Specialist</w:t>
      </w:r>
      <w:r w:rsidR="00FF4E52" w:rsidRPr="00F14063">
        <w:rPr>
          <w:rFonts w:ascii="Arial" w:hAnsi="Arial" w:cs="Arial"/>
          <w:sz w:val="22"/>
          <w:lang w:val="en-US"/>
        </w:rPr>
        <w:t>, create and manage an internal ICT4D community of practice and represent Plan International in external communities of practices and networks.</w:t>
      </w:r>
    </w:p>
    <w:p w14:paraId="4A931B1F" w14:textId="34FF3CA6" w:rsidR="00FF4E52" w:rsidRPr="00F14063" w:rsidRDefault="00FF4E52" w:rsidP="005030CC">
      <w:pPr>
        <w:pStyle w:val="ListParagraph"/>
        <w:numPr>
          <w:ilvl w:val="0"/>
          <w:numId w:val="5"/>
        </w:numPr>
        <w:jc w:val="both"/>
        <w:rPr>
          <w:rFonts w:ascii="Arial" w:hAnsi="Arial" w:cs="Arial"/>
          <w:sz w:val="22"/>
          <w:lang w:val="en-US"/>
        </w:rPr>
      </w:pPr>
      <w:r w:rsidRPr="00F14063">
        <w:rPr>
          <w:rFonts w:ascii="Arial" w:hAnsi="Arial" w:cs="Arial"/>
          <w:sz w:val="22"/>
          <w:lang w:val="en-US"/>
        </w:rPr>
        <w:t>Support the Digital Policy and Advocacy Officer in the development of Plan International’s Digital Policy Position.</w:t>
      </w:r>
    </w:p>
    <w:p w14:paraId="3EC670A4" w14:textId="3134E1D0" w:rsidR="00644494" w:rsidRPr="00F14063" w:rsidRDefault="00644494" w:rsidP="005030CC">
      <w:pPr>
        <w:pStyle w:val="ListParagraph"/>
        <w:numPr>
          <w:ilvl w:val="0"/>
          <w:numId w:val="5"/>
        </w:numPr>
        <w:jc w:val="both"/>
        <w:rPr>
          <w:rFonts w:ascii="Arial" w:hAnsi="Arial" w:cs="Arial"/>
          <w:sz w:val="22"/>
          <w:lang w:val="en-US"/>
        </w:rPr>
      </w:pPr>
      <w:r w:rsidRPr="00F14063">
        <w:rPr>
          <w:rFonts w:ascii="Arial" w:hAnsi="Arial" w:cs="Arial"/>
          <w:sz w:val="22"/>
          <w:lang w:val="en-US"/>
        </w:rPr>
        <w:t>Support the Digital Scaling and Adoption Lead in identifying technologies and products to scale</w:t>
      </w:r>
    </w:p>
    <w:p w14:paraId="5BF25234" w14:textId="77777777" w:rsidR="00FF4E52" w:rsidRPr="00F14063" w:rsidRDefault="00FF4E52" w:rsidP="005030CC">
      <w:pPr>
        <w:pStyle w:val="ListParagraph"/>
        <w:numPr>
          <w:ilvl w:val="0"/>
          <w:numId w:val="5"/>
        </w:numPr>
        <w:jc w:val="both"/>
        <w:rPr>
          <w:rFonts w:ascii="Arial" w:hAnsi="Arial" w:cs="Arial"/>
          <w:sz w:val="22"/>
          <w:lang w:val="en-US"/>
        </w:rPr>
      </w:pPr>
      <w:r w:rsidRPr="00F14063">
        <w:rPr>
          <w:rFonts w:ascii="Arial" w:eastAsia="Times New Roman" w:hAnsi="Arial" w:cs="Arial"/>
          <w:color w:val="333333"/>
          <w:sz w:val="22"/>
          <w:lang w:val="en-US" w:bidi="th-TH"/>
        </w:rPr>
        <w:t>Support the Head of Digital and Innovation in c</w:t>
      </w:r>
      <w:r w:rsidR="00AE5B12" w:rsidRPr="00F14063">
        <w:rPr>
          <w:rFonts w:ascii="Arial" w:eastAsia="Times New Roman" w:hAnsi="Arial" w:cs="Arial"/>
          <w:color w:val="333333"/>
          <w:sz w:val="22"/>
          <w:lang w:val="en-US" w:bidi="th-TH"/>
        </w:rPr>
        <w:t>ultivat</w:t>
      </w:r>
      <w:r w:rsidRPr="00F14063">
        <w:rPr>
          <w:rFonts w:ascii="Arial" w:eastAsia="Times New Roman" w:hAnsi="Arial" w:cs="Arial"/>
          <w:color w:val="333333"/>
          <w:sz w:val="22"/>
          <w:lang w:val="en-US" w:bidi="th-TH"/>
        </w:rPr>
        <w:t>ing</w:t>
      </w:r>
      <w:r w:rsidR="00AE5B12" w:rsidRPr="00F14063">
        <w:rPr>
          <w:rFonts w:ascii="Arial" w:eastAsia="Times New Roman" w:hAnsi="Arial" w:cs="Arial"/>
          <w:color w:val="333333"/>
          <w:sz w:val="22"/>
          <w:lang w:val="en-US" w:bidi="th-TH"/>
        </w:rPr>
        <w:t xml:space="preserve"> and manag</w:t>
      </w:r>
      <w:r w:rsidRPr="00F14063">
        <w:rPr>
          <w:rFonts w:ascii="Arial" w:eastAsia="Times New Roman" w:hAnsi="Arial" w:cs="Arial"/>
          <w:color w:val="333333"/>
          <w:sz w:val="22"/>
          <w:lang w:val="en-US" w:bidi="th-TH"/>
        </w:rPr>
        <w:t>ing</w:t>
      </w:r>
      <w:r w:rsidR="00AE5B12" w:rsidRPr="00F14063">
        <w:rPr>
          <w:rFonts w:ascii="Arial" w:eastAsia="Times New Roman" w:hAnsi="Arial" w:cs="Arial"/>
          <w:color w:val="333333"/>
          <w:sz w:val="22"/>
          <w:lang w:val="en-US" w:bidi="th-TH"/>
        </w:rPr>
        <w:t xml:space="preserve"> partnerships with industry associations, ICT4D service providers, and solution providers.</w:t>
      </w:r>
    </w:p>
    <w:p w14:paraId="0CFDE8D0" w14:textId="77777777" w:rsidR="00FF4E52" w:rsidRPr="00F14063" w:rsidRDefault="00AE5B12" w:rsidP="005030CC">
      <w:pPr>
        <w:pStyle w:val="ListParagraph"/>
        <w:numPr>
          <w:ilvl w:val="0"/>
          <w:numId w:val="5"/>
        </w:numPr>
        <w:jc w:val="both"/>
        <w:rPr>
          <w:rFonts w:ascii="Arial" w:hAnsi="Arial" w:cs="Arial"/>
          <w:sz w:val="22"/>
          <w:lang w:val="en-US"/>
        </w:rPr>
      </w:pPr>
      <w:r w:rsidRPr="00F14063">
        <w:rPr>
          <w:rFonts w:ascii="Arial" w:eastAsia="Times New Roman" w:hAnsi="Arial" w:cs="Arial"/>
          <w:color w:val="333333"/>
          <w:sz w:val="22"/>
          <w:lang w:val="en-US" w:bidi="th-TH"/>
        </w:rPr>
        <w:t>Identifies current trends and future directions in ICT4D through regular review of industry blogs, journals, and other publications.</w:t>
      </w:r>
    </w:p>
    <w:p w14:paraId="142F521E" w14:textId="1A4AFD9A" w:rsidR="00AE5B12" w:rsidRPr="00F14063" w:rsidRDefault="00AE5B12" w:rsidP="005030CC">
      <w:pPr>
        <w:pStyle w:val="ListParagraph"/>
        <w:numPr>
          <w:ilvl w:val="0"/>
          <w:numId w:val="5"/>
        </w:numPr>
        <w:jc w:val="both"/>
        <w:rPr>
          <w:rFonts w:ascii="Arial" w:hAnsi="Arial" w:cs="Arial"/>
          <w:sz w:val="22"/>
          <w:lang w:val="en-US"/>
        </w:rPr>
      </w:pPr>
      <w:r w:rsidRPr="00F14063">
        <w:rPr>
          <w:rFonts w:ascii="Arial" w:eastAsia="Times New Roman" w:hAnsi="Arial" w:cs="Arial"/>
          <w:color w:val="333333"/>
          <w:sz w:val="22"/>
          <w:lang w:val="en-US" w:bidi="th-TH"/>
        </w:rPr>
        <w:t xml:space="preserve">Writes and publishes articles, blog posts, and other communication pieces that articulate </w:t>
      </w:r>
      <w:r w:rsidR="00FF4E52" w:rsidRPr="00F14063">
        <w:rPr>
          <w:rFonts w:ascii="Arial" w:eastAsia="Times New Roman" w:hAnsi="Arial" w:cs="Arial"/>
          <w:color w:val="333333"/>
          <w:sz w:val="22"/>
          <w:lang w:val="en-US" w:bidi="th-TH"/>
        </w:rPr>
        <w:t>Plan International</w:t>
      </w:r>
      <w:r w:rsidRPr="00F14063">
        <w:rPr>
          <w:rFonts w:ascii="Arial" w:eastAsia="Times New Roman" w:hAnsi="Arial" w:cs="Arial"/>
          <w:color w:val="333333"/>
          <w:sz w:val="22"/>
          <w:lang w:val="en-US" w:bidi="th-TH"/>
        </w:rPr>
        <w:t>’</w:t>
      </w:r>
      <w:r w:rsidR="00FF4E52" w:rsidRPr="00F14063">
        <w:rPr>
          <w:rFonts w:ascii="Arial" w:eastAsia="Times New Roman" w:hAnsi="Arial" w:cs="Arial"/>
          <w:color w:val="333333"/>
          <w:sz w:val="22"/>
          <w:lang w:val="en-US" w:bidi="th-TH"/>
        </w:rPr>
        <w:t>s</w:t>
      </w:r>
      <w:r w:rsidRPr="00F14063">
        <w:rPr>
          <w:rFonts w:ascii="Arial" w:eastAsia="Times New Roman" w:hAnsi="Arial" w:cs="Arial"/>
          <w:color w:val="333333"/>
          <w:sz w:val="22"/>
          <w:lang w:val="en-US" w:bidi="th-TH"/>
        </w:rPr>
        <w:t xml:space="preserve"> opinions, stances, and strategy for using ICT4D to scale impact. Presents on these topics at major ICT4D conferences, communities of practice, donor meetings, and other fora.</w:t>
      </w:r>
    </w:p>
    <w:p w14:paraId="447FFF8B" w14:textId="60E57919" w:rsidR="00FF4E52" w:rsidRPr="00F14063" w:rsidRDefault="00FF4E52" w:rsidP="005030CC">
      <w:pPr>
        <w:pStyle w:val="ListParagraph"/>
        <w:numPr>
          <w:ilvl w:val="0"/>
          <w:numId w:val="5"/>
        </w:numPr>
        <w:spacing w:after="0" w:line="256" w:lineRule="auto"/>
        <w:jc w:val="both"/>
        <w:rPr>
          <w:rFonts w:ascii="Arial" w:hAnsi="Arial" w:cs="Arial"/>
          <w:color w:val="auto"/>
          <w:sz w:val="22"/>
        </w:rPr>
      </w:pPr>
      <w:r w:rsidRPr="00F14063">
        <w:rPr>
          <w:rFonts w:ascii="Arial" w:hAnsi="Arial" w:cs="Arial"/>
          <w:color w:val="auto"/>
          <w:sz w:val="22"/>
        </w:rPr>
        <w:t xml:space="preserve">Ensures that Plan International’s global policies for Safeguarding Children and Young People and Gender Equality and Inclusion are fully embedded in accordance with the principles and requirements of the policy including relevant Implementation Standards and Guidelines as applicable to their area of responsibility. This includes, but is not limited to, ensuring staff and associates are aware of and understand their responsibilities under these policies and Plan International’s Code of Conduct (CoC), their relevance to their area of work, and that concerns are reported and managed in accordance with the appropriate procedures. </w:t>
      </w:r>
    </w:p>
    <w:p w14:paraId="5E63AA3E" w14:textId="4F1B5EAD" w:rsidR="00FF4E52" w:rsidRPr="00F14063" w:rsidRDefault="00FF4E52" w:rsidP="00FF4E52">
      <w:pPr>
        <w:spacing w:after="0" w:line="256" w:lineRule="auto"/>
        <w:jc w:val="both"/>
        <w:rPr>
          <w:rFonts w:ascii="Arial" w:hAnsi="Arial" w:cs="Arial"/>
          <w:color w:val="auto"/>
          <w:sz w:val="22"/>
        </w:rPr>
      </w:pPr>
    </w:p>
    <w:p w14:paraId="4952AA19" w14:textId="035468C9" w:rsidR="00FF4E52" w:rsidRPr="00FF4E52" w:rsidRDefault="00FF4E52" w:rsidP="00FF4E52">
      <w:pPr>
        <w:pStyle w:val="Heading1nonumber"/>
        <w:rPr>
          <w:sz w:val="36"/>
          <w:szCs w:val="36"/>
        </w:rPr>
      </w:pPr>
      <w:r w:rsidRPr="00C7084C">
        <w:rPr>
          <w:rStyle w:val="section"/>
          <w:sz w:val="36"/>
          <w:szCs w:val="36"/>
        </w:rPr>
        <w:t>Key relationships</w:t>
      </w:r>
    </w:p>
    <w:p w14:paraId="680BFAB2" w14:textId="69AEAC9D" w:rsidR="00FF4E52" w:rsidRDefault="00FF4E52" w:rsidP="00FF4E52">
      <w:pPr>
        <w:spacing w:after="0" w:line="256" w:lineRule="auto"/>
        <w:jc w:val="both"/>
        <w:rPr>
          <w:rFonts w:ascii="Arial" w:hAnsi="Arial" w:cs="Arial"/>
          <w:color w:val="auto"/>
          <w:sz w:val="22"/>
        </w:rPr>
      </w:pPr>
    </w:p>
    <w:p w14:paraId="6D20F0F4" w14:textId="1E786CB4" w:rsidR="00FF4E52" w:rsidRPr="00FF4E52" w:rsidRDefault="00FF4E52" w:rsidP="005030CC">
      <w:pPr>
        <w:pStyle w:val="ListParagraph"/>
        <w:numPr>
          <w:ilvl w:val="0"/>
          <w:numId w:val="6"/>
        </w:numPr>
        <w:spacing w:after="0" w:line="256" w:lineRule="auto"/>
        <w:jc w:val="both"/>
        <w:rPr>
          <w:rFonts w:ascii="Arial" w:hAnsi="Arial" w:cs="Arial"/>
          <w:color w:val="auto"/>
          <w:sz w:val="22"/>
        </w:rPr>
      </w:pPr>
      <w:r w:rsidRPr="00FF4E52">
        <w:rPr>
          <w:rFonts w:ascii="Arial" w:hAnsi="Arial" w:cs="Arial"/>
          <w:color w:val="auto"/>
          <w:sz w:val="22"/>
        </w:rPr>
        <w:t>Gender Transformative Programme and Policy Unit</w:t>
      </w:r>
    </w:p>
    <w:p w14:paraId="7B64E958" w14:textId="0E11AEE7" w:rsidR="0000188A" w:rsidRDefault="0000188A" w:rsidP="005030CC">
      <w:pPr>
        <w:pStyle w:val="ListParagraph"/>
        <w:numPr>
          <w:ilvl w:val="0"/>
          <w:numId w:val="6"/>
        </w:numPr>
        <w:spacing w:after="0" w:line="256" w:lineRule="auto"/>
        <w:jc w:val="both"/>
        <w:rPr>
          <w:rFonts w:ascii="Arial" w:hAnsi="Arial" w:cs="Arial"/>
          <w:color w:val="auto"/>
          <w:sz w:val="22"/>
        </w:rPr>
      </w:pPr>
      <w:r>
        <w:rPr>
          <w:rFonts w:ascii="Arial" w:hAnsi="Arial" w:cs="Arial"/>
          <w:color w:val="auto"/>
          <w:sz w:val="22"/>
        </w:rPr>
        <w:t>Digital &amp; Innovation Team</w:t>
      </w:r>
    </w:p>
    <w:p w14:paraId="576F9AF3" w14:textId="0C3D5C5E" w:rsidR="0000188A" w:rsidRPr="0000188A" w:rsidRDefault="0000188A" w:rsidP="005030CC">
      <w:pPr>
        <w:pStyle w:val="ListParagraph"/>
        <w:numPr>
          <w:ilvl w:val="0"/>
          <w:numId w:val="6"/>
        </w:numPr>
        <w:spacing w:after="0" w:line="256" w:lineRule="auto"/>
        <w:jc w:val="both"/>
        <w:rPr>
          <w:rFonts w:ascii="Arial" w:hAnsi="Arial" w:cs="Arial"/>
          <w:color w:val="auto"/>
          <w:sz w:val="22"/>
        </w:rPr>
      </w:pPr>
      <w:r>
        <w:rPr>
          <w:rFonts w:ascii="Arial" w:hAnsi="Arial" w:cs="Arial"/>
          <w:color w:val="auto"/>
          <w:sz w:val="22"/>
        </w:rPr>
        <w:t>Regional Digital Leads/Focal Points</w:t>
      </w:r>
    </w:p>
    <w:p w14:paraId="1A28612A" w14:textId="33A5A1A7" w:rsidR="0000188A" w:rsidRPr="0000188A" w:rsidRDefault="00FF4E52" w:rsidP="005030CC">
      <w:pPr>
        <w:pStyle w:val="ListParagraph"/>
        <w:numPr>
          <w:ilvl w:val="0"/>
          <w:numId w:val="6"/>
        </w:numPr>
        <w:spacing w:after="0" w:line="256" w:lineRule="auto"/>
        <w:jc w:val="both"/>
        <w:rPr>
          <w:rFonts w:ascii="Arial" w:hAnsi="Arial" w:cs="Arial"/>
          <w:color w:val="auto"/>
          <w:sz w:val="22"/>
        </w:rPr>
      </w:pPr>
      <w:r w:rsidRPr="00FF4E52">
        <w:rPr>
          <w:rFonts w:ascii="Arial" w:hAnsi="Arial" w:cs="Arial"/>
          <w:color w:val="auto"/>
          <w:sz w:val="22"/>
        </w:rPr>
        <w:t>Areas of Global Distinctiveness Networks</w:t>
      </w:r>
    </w:p>
    <w:p w14:paraId="7C44BBFB" w14:textId="2453B6CA" w:rsidR="0000188A" w:rsidRPr="0000188A" w:rsidRDefault="0000188A" w:rsidP="005030CC">
      <w:pPr>
        <w:pStyle w:val="ListParagraph"/>
        <w:numPr>
          <w:ilvl w:val="0"/>
          <w:numId w:val="6"/>
        </w:numPr>
        <w:spacing w:after="0" w:line="256" w:lineRule="auto"/>
        <w:jc w:val="both"/>
        <w:rPr>
          <w:rFonts w:ascii="Arial" w:hAnsi="Arial" w:cs="Arial"/>
          <w:color w:val="auto"/>
          <w:sz w:val="22"/>
        </w:rPr>
      </w:pPr>
      <w:r>
        <w:rPr>
          <w:rFonts w:ascii="Arial" w:hAnsi="Arial" w:cs="Arial"/>
          <w:color w:val="auto"/>
          <w:sz w:val="22"/>
        </w:rPr>
        <w:t>Country Office and National Organisation Programme and Business Development Teams</w:t>
      </w:r>
    </w:p>
    <w:p w14:paraId="5A982DEC" w14:textId="77777777" w:rsidR="0000188A" w:rsidRDefault="0000188A" w:rsidP="000D4826">
      <w:pPr>
        <w:pStyle w:val="Heading1nonumber"/>
        <w:rPr>
          <w:rStyle w:val="section"/>
          <w:rFonts w:ascii="Arial" w:eastAsiaTheme="minorHAnsi" w:hAnsi="Arial" w:cs="Arial"/>
          <w:b/>
          <w:bCs w:val="0"/>
          <w:caps w:val="0"/>
          <w:color w:val="3B3059" w:themeColor="text2"/>
          <w:sz w:val="20"/>
          <w:szCs w:val="22"/>
        </w:rPr>
      </w:pPr>
    </w:p>
    <w:p w14:paraId="33C6EF15" w14:textId="77777777" w:rsidR="0000188A" w:rsidRDefault="0000188A" w:rsidP="000D4826">
      <w:pPr>
        <w:pStyle w:val="Heading1nonumber"/>
        <w:rPr>
          <w:rStyle w:val="section"/>
          <w:sz w:val="36"/>
          <w:szCs w:val="36"/>
        </w:rPr>
      </w:pPr>
    </w:p>
    <w:p w14:paraId="1790D0A8" w14:textId="1B269FA3" w:rsidR="000D4826" w:rsidRPr="000D4826" w:rsidRDefault="00102F77" w:rsidP="000D4826">
      <w:pPr>
        <w:pStyle w:val="Heading1nonumber"/>
        <w:rPr>
          <w:rStyle w:val="section"/>
          <w:sz w:val="36"/>
          <w:szCs w:val="36"/>
        </w:rPr>
      </w:pPr>
      <w:r w:rsidRPr="000D4826">
        <w:rPr>
          <w:rStyle w:val="section"/>
          <w:sz w:val="36"/>
          <w:szCs w:val="36"/>
        </w:rPr>
        <w:t>Technical expertise, skills and knowledge</w:t>
      </w:r>
    </w:p>
    <w:p w14:paraId="0E3992DA" w14:textId="3F0900C7" w:rsidR="00102F77" w:rsidRDefault="003F06BF" w:rsidP="00102F77">
      <w:pPr>
        <w:rPr>
          <w:rStyle w:val="section"/>
          <w:rFonts w:ascii="Arial" w:eastAsiaTheme="majorEastAsia" w:hAnsi="Arial" w:cs="Arial"/>
          <w:bCs/>
          <w:i/>
          <w:color w:val="666666" w:themeColor="text1" w:themeTint="99"/>
          <w:szCs w:val="20"/>
        </w:rPr>
      </w:pPr>
      <w:r w:rsidRPr="00F4478F">
        <w:rPr>
          <w:rStyle w:val="section"/>
          <w:rFonts w:ascii="Arial" w:eastAsiaTheme="majorEastAsia" w:hAnsi="Arial" w:cs="Arial"/>
          <w:bCs/>
          <w:i/>
          <w:color w:val="666666" w:themeColor="text1" w:themeTint="99"/>
          <w:szCs w:val="20"/>
        </w:rPr>
        <w:t xml:space="preserve"> </w:t>
      </w:r>
    </w:p>
    <w:p w14:paraId="6A21D091" w14:textId="77777777" w:rsidR="00560DF8" w:rsidRPr="00560DF8" w:rsidRDefault="00560DF8" w:rsidP="00560DF8">
      <w:pPr>
        <w:autoSpaceDE w:val="0"/>
        <w:autoSpaceDN w:val="0"/>
        <w:adjustRightInd w:val="0"/>
        <w:spacing w:after="0"/>
        <w:rPr>
          <w:rFonts w:ascii="Arial" w:hAnsi="Arial" w:cs="Arial"/>
          <w:color w:val="000000"/>
          <w:szCs w:val="20"/>
          <w:lang w:val="en-US" w:bidi="th-TH"/>
        </w:rPr>
      </w:pPr>
      <w:r w:rsidRPr="00560DF8">
        <w:rPr>
          <w:rFonts w:ascii="Arial" w:hAnsi="Arial" w:cs="Arial"/>
          <w:b/>
          <w:bCs/>
          <w:color w:val="000000"/>
          <w:szCs w:val="20"/>
          <w:lang w:val="en-US" w:bidi="th-TH"/>
        </w:rPr>
        <w:t xml:space="preserve">Essential </w:t>
      </w:r>
    </w:p>
    <w:p w14:paraId="7A58F49F" w14:textId="77777777" w:rsidR="0000188A" w:rsidRDefault="00560DF8" w:rsidP="005030CC">
      <w:pPr>
        <w:pStyle w:val="ListParagraph"/>
        <w:numPr>
          <w:ilvl w:val="0"/>
          <w:numId w:val="3"/>
        </w:numPr>
        <w:autoSpaceDE w:val="0"/>
        <w:autoSpaceDN w:val="0"/>
        <w:adjustRightInd w:val="0"/>
        <w:spacing w:after="0"/>
        <w:jc w:val="both"/>
        <w:rPr>
          <w:rFonts w:ascii="Arial" w:hAnsi="Arial" w:cs="Arial"/>
          <w:color w:val="000000"/>
          <w:sz w:val="22"/>
          <w:lang w:val="en-US" w:bidi="th-TH"/>
        </w:rPr>
      </w:pPr>
      <w:r w:rsidRPr="00560DF8">
        <w:rPr>
          <w:rFonts w:ascii="Arial" w:hAnsi="Arial" w:cs="Arial"/>
          <w:color w:val="000000"/>
          <w:sz w:val="22"/>
          <w:lang w:val="en-US" w:bidi="th-TH"/>
        </w:rPr>
        <w:t>Demonstra</w:t>
      </w:r>
      <w:r w:rsidR="0000188A">
        <w:rPr>
          <w:rFonts w:ascii="Arial" w:hAnsi="Arial" w:cs="Arial"/>
          <w:color w:val="000000"/>
          <w:sz w:val="22"/>
          <w:lang w:val="en-US" w:bidi="th-TH"/>
        </w:rPr>
        <w:t>ble experience of leading ICT4D strategies, and/or large ICT4D projects or organizational activities or initiatives</w:t>
      </w:r>
    </w:p>
    <w:p w14:paraId="38F7885D" w14:textId="77777777" w:rsidR="0000188A" w:rsidRDefault="0000188A" w:rsidP="005030CC">
      <w:pPr>
        <w:pStyle w:val="ListParagraph"/>
        <w:numPr>
          <w:ilvl w:val="0"/>
          <w:numId w:val="3"/>
        </w:numPr>
        <w:autoSpaceDE w:val="0"/>
        <w:autoSpaceDN w:val="0"/>
        <w:adjustRightInd w:val="0"/>
        <w:spacing w:after="0"/>
        <w:jc w:val="both"/>
        <w:rPr>
          <w:rFonts w:ascii="Arial" w:hAnsi="Arial" w:cs="Arial"/>
          <w:color w:val="000000"/>
          <w:sz w:val="22"/>
          <w:lang w:val="en-US" w:bidi="th-TH"/>
        </w:rPr>
      </w:pPr>
      <w:r>
        <w:rPr>
          <w:rFonts w:ascii="Arial" w:hAnsi="Arial" w:cs="Arial"/>
          <w:color w:val="000000"/>
          <w:sz w:val="22"/>
          <w:lang w:val="en-US" w:bidi="th-TH"/>
        </w:rPr>
        <w:t>Demonstrated success in winning large donor proposals acting as the ICT4D technical lead</w:t>
      </w:r>
    </w:p>
    <w:p w14:paraId="5FE4D3E1" w14:textId="2A99C370" w:rsidR="0000188A" w:rsidRPr="00AE5B12" w:rsidRDefault="0000188A" w:rsidP="005030CC">
      <w:pPr>
        <w:numPr>
          <w:ilvl w:val="0"/>
          <w:numId w:val="3"/>
        </w:numPr>
        <w:shd w:val="clear" w:color="auto" w:fill="FFFFFF"/>
        <w:spacing w:after="0"/>
        <w:jc w:val="both"/>
        <w:rPr>
          <w:rFonts w:ascii="Arial" w:eastAsia="Times New Roman" w:hAnsi="Arial" w:cs="Arial"/>
          <w:color w:val="333333"/>
          <w:sz w:val="22"/>
          <w:lang w:val="en-US" w:bidi="th-TH"/>
        </w:rPr>
      </w:pPr>
      <w:r w:rsidRPr="00AE5B12">
        <w:rPr>
          <w:rFonts w:ascii="Arial" w:eastAsia="Times New Roman" w:hAnsi="Arial" w:cs="Arial"/>
          <w:color w:val="333333"/>
          <w:sz w:val="22"/>
          <w:lang w:val="en-US" w:bidi="th-TH"/>
        </w:rPr>
        <w:t xml:space="preserve">Experience collaborating closely with monitoring, evaluation, and learning approaches such as </w:t>
      </w:r>
      <w:r>
        <w:rPr>
          <w:rFonts w:ascii="Arial" w:eastAsia="Times New Roman" w:hAnsi="Arial" w:cs="Arial"/>
          <w:color w:val="333333"/>
          <w:sz w:val="22"/>
          <w:lang w:val="en-US" w:bidi="th-TH"/>
        </w:rPr>
        <w:t xml:space="preserve">digital </w:t>
      </w:r>
      <w:r w:rsidRPr="00AE5B12">
        <w:rPr>
          <w:rFonts w:ascii="Arial" w:eastAsia="Times New Roman" w:hAnsi="Arial" w:cs="Arial"/>
          <w:color w:val="333333"/>
          <w:sz w:val="22"/>
          <w:lang w:val="en-US" w:bidi="th-TH"/>
        </w:rPr>
        <w:t>data collection, integration, storage, analysis, and visualization experience</w:t>
      </w:r>
      <w:r>
        <w:rPr>
          <w:rFonts w:ascii="Arial" w:eastAsia="Times New Roman" w:hAnsi="Arial" w:cs="Arial"/>
          <w:color w:val="333333"/>
          <w:sz w:val="22"/>
          <w:lang w:val="en-US" w:bidi="th-TH"/>
        </w:rPr>
        <w:t>.</w:t>
      </w:r>
    </w:p>
    <w:p w14:paraId="4B55133F" w14:textId="77777777" w:rsidR="0000188A" w:rsidRPr="00AE5B12" w:rsidRDefault="0000188A" w:rsidP="005030CC">
      <w:pPr>
        <w:numPr>
          <w:ilvl w:val="0"/>
          <w:numId w:val="3"/>
        </w:numPr>
        <w:shd w:val="clear" w:color="auto" w:fill="FFFFFF"/>
        <w:spacing w:after="0"/>
        <w:jc w:val="both"/>
        <w:rPr>
          <w:rFonts w:ascii="Arial" w:eastAsia="Times New Roman" w:hAnsi="Arial" w:cs="Arial"/>
          <w:color w:val="333333"/>
          <w:sz w:val="22"/>
          <w:lang w:val="en-US" w:bidi="th-TH"/>
        </w:rPr>
      </w:pPr>
      <w:r w:rsidRPr="00AE5B12">
        <w:rPr>
          <w:rFonts w:ascii="Arial" w:eastAsia="Times New Roman" w:hAnsi="Arial" w:cs="Arial"/>
          <w:color w:val="333333"/>
          <w:sz w:val="22"/>
          <w:lang w:val="en-US" w:bidi="th-TH"/>
        </w:rPr>
        <w:t>Experience training both ICT4D and general program staff on ICT4D concepts and how to analyze and identify development challenges that can be solved by ICT4D solutions.</w:t>
      </w:r>
    </w:p>
    <w:p w14:paraId="386045CE" w14:textId="23EDCBA6" w:rsidR="0000188A" w:rsidRPr="00AE5B12" w:rsidRDefault="0000188A" w:rsidP="005030CC">
      <w:pPr>
        <w:numPr>
          <w:ilvl w:val="0"/>
          <w:numId w:val="3"/>
        </w:numPr>
        <w:shd w:val="clear" w:color="auto" w:fill="FFFFFF"/>
        <w:spacing w:after="0"/>
        <w:jc w:val="both"/>
        <w:rPr>
          <w:rFonts w:ascii="Arial" w:eastAsia="Times New Roman" w:hAnsi="Arial" w:cs="Arial"/>
          <w:color w:val="333333"/>
          <w:sz w:val="23"/>
          <w:szCs w:val="23"/>
          <w:lang w:val="en-US" w:bidi="th-TH"/>
        </w:rPr>
      </w:pPr>
      <w:r w:rsidRPr="00AE5B12">
        <w:rPr>
          <w:rFonts w:ascii="Arial" w:eastAsia="Times New Roman" w:hAnsi="Arial" w:cs="Arial"/>
          <w:color w:val="333333"/>
          <w:sz w:val="23"/>
          <w:szCs w:val="23"/>
          <w:lang w:val="en-US" w:bidi="th-TH"/>
        </w:rPr>
        <w:t xml:space="preserve">Experience </w:t>
      </w:r>
      <w:r w:rsidR="006E472F">
        <w:rPr>
          <w:rFonts w:ascii="Arial" w:eastAsia="Times New Roman" w:hAnsi="Arial" w:cs="Arial"/>
          <w:color w:val="333333"/>
          <w:sz w:val="23"/>
          <w:szCs w:val="23"/>
          <w:lang w:val="en-US" w:bidi="th-TH"/>
        </w:rPr>
        <w:t>of working in at least two or more of Plan International’s programme areas -</w:t>
      </w:r>
      <w:r w:rsidRPr="00AE5B12">
        <w:rPr>
          <w:rFonts w:ascii="Arial" w:eastAsia="Times New Roman" w:hAnsi="Arial" w:cs="Arial"/>
          <w:color w:val="333333"/>
          <w:sz w:val="23"/>
          <w:szCs w:val="23"/>
          <w:lang w:val="en-US" w:bidi="th-TH"/>
        </w:rPr>
        <w:t xml:space="preserve"> </w:t>
      </w:r>
      <w:r>
        <w:rPr>
          <w:rFonts w:ascii="Arial" w:eastAsia="Times New Roman" w:hAnsi="Arial" w:cs="Arial"/>
          <w:color w:val="333333"/>
          <w:sz w:val="23"/>
          <w:szCs w:val="23"/>
          <w:lang w:val="en-US" w:bidi="th-TH"/>
        </w:rPr>
        <w:t>education</w:t>
      </w:r>
      <w:r w:rsidRPr="00AE5B12">
        <w:rPr>
          <w:rFonts w:ascii="Arial" w:eastAsia="Times New Roman" w:hAnsi="Arial" w:cs="Arial"/>
          <w:color w:val="333333"/>
          <w:sz w:val="23"/>
          <w:szCs w:val="23"/>
          <w:lang w:val="en-US" w:bidi="th-TH"/>
        </w:rPr>
        <w:t xml:space="preserve">, </w:t>
      </w:r>
      <w:r>
        <w:rPr>
          <w:rFonts w:ascii="Arial" w:eastAsia="Times New Roman" w:hAnsi="Arial" w:cs="Arial"/>
          <w:color w:val="333333"/>
          <w:sz w:val="23"/>
          <w:szCs w:val="23"/>
          <w:lang w:val="en-US" w:bidi="th-TH"/>
        </w:rPr>
        <w:t>adolescent sexual reproductive health and rights, early childhood development, youth economic empowerment, child protection and other related fields.</w:t>
      </w:r>
    </w:p>
    <w:p w14:paraId="255CBE5E" w14:textId="1D7D30A1" w:rsidR="00560DF8" w:rsidRPr="00560DF8" w:rsidRDefault="00560DF8" w:rsidP="005030CC">
      <w:pPr>
        <w:pStyle w:val="ListParagraph"/>
        <w:numPr>
          <w:ilvl w:val="0"/>
          <w:numId w:val="3"/>
        </w:numPr>
        <w:autoSpaceDE w:val="0"/>
        <w:autoSpaceDN w:val="0"/>
        <w:adjustRightInd w:val="0"/>
        <w:spacing w:after="0"/>
        <w:jc w:val="both"/>
        <w:rPr>
          <w:rFonts w:ascii="Arial" w:hAnsi="Arial" w:cs="Arial"/>
          <w:color w:val="000000"/>
          <w:sz w:val="22"/>
          <w:lang w:val="en-US" w:bidi="th-TH"/>
        </w:rPr>
      </w:pPr>
      <w:r w:rsidRPr="00560DF8">
        <w:rPr>
          <w:rFonts w:ascii="Arial" w:hAnsi="Arial" w:cs="Arial"/>
          <w:color w:val="000000"/>
          <w:sz w:val="22"/>
          <w:lang w:val="en-US" w:bidi="th-TH"/>
        </w:rPr>
        <w:t xml:space="preserve">Experience of creating and implementing communication plans for internal and external audiences </w:t>
      </w:r>
    </w:p>
    <w:p w14:paraId="71FFF4F0" w14:textId="19E4DF52" w:rsidR="00560DF8" w:rsidRPr="00560DF8" w:rsidRDefault="00560DF8" w:rsidP="005030CC">
      <w:pPr>
        <w:pStyle w:val="ListParagraph"/>
        <w:numPr>
          <w:ilvl w:val="0"/>
          <w:numId w:val="3"/>
        </w:numPr>
        <w:autoSpaceDE w:val="0"/>
        <w:autoSpaceDN w:val="0"/>
        <w:adjustRightInd w:val="0"/>
        <w:spacing w:after="0"/>
        <w:jc w:val="both"/>
        <w:rPr>
          <w:rFonts w:ascii="Arial" w:hAnsi="Arial" w:cs="Arial"/>
          <w:color w:val="000000"/>
          <w:sz w:val="22"/>
          <w:lang w:val="en-US" w:bidi="th-TH"/>
        </w:rPr>
      </w:pPr>
      <w:r w:rsidRPr="00560DF8">
        <w:rPr>
          <w:rFonts w:ascii="Arial" w:hAnsi="Arial" w:cs="Arial"/>
          <w:color w:val="000000"/>
          <w:sz w:val="22"/>
          <w:lang w:val="en-US" w:bidi="th-TH"/>
        </w:rPr>
        <w:t xml:space="preserve">Experience of developing effective knowledge management systems and processes </w:t>
      </w:r>
    </w:p>
    <w:p w14:paraId="03649566" w14:textId="39FDFDE3" w:rsidR="00560DF8" w:rsidRPr="00560DF8" w:rsidRDefault="00560DF8" w:rsidP="005030CC">
      <w:pPr>
        <w:pStyle w:val="ListParagraph"/>
        <w:numPr>
          <w:ilvl w:val="0"/>
          <w:numId w:val="3"/>
        </w:numPr>
        <w:autoSpaceDE w:val="0"/>
        <w:autoSpaceDN w:val="0"/>
        <w:adjustRightInd w:val="0"/>
        <w:spacing w:after="0"/>
        <w:jc w:val="both"/>
        <w:rPr>
          <w:rFonts w:ascii="Arial" w:hAnsi="Arial" w:cs="Arial"/>
          <w:color w:val="000000"/>
          <w:sz w:val="22"/>
          <w:lang w:val="en-US" w:bidi="th-TH"/>
        </w:rPr>
      </w:pPr>
      <w:r w:rsidRPr="00560DF8">
        <w:rPr>
          <w:rFonts w:ascii="Arial" w:hAnsi="Arial" w:cs="Arial"/>
          <w:color w:val="000000"/>
          <w:sz w:val="22"/>
          <w:lang w:val="en-US" w:bidi="th-TH"/>
        </w:rPr>
        <w:t xml:space="preserve">Strong communication skills to articulate innovation approaches and concepts internally and externally </w:t>
      </w:r>
    </w:p>
    <w:p w14:paraId="6001CB20" w14:textId="2E430236" w:rsidR="00560DF8" w:rsidRPr="00560DF8" w:rsidRDefault="00560DF8" w:rsidP="005030CC">
      <w:pPr>
        <w:pStyle w:val="ListParagraph"/>
        <w:numPr>
          <w:ilvl w:val="0"/>
          <w:numId w:val="3"/>
        </w:numPr>
        <w:autoSpaceDE w:val="0"/>
        <w:autoSpaceDN w:val="0"/>
        <w:adjustRightInd w:val="0"/>
        <w:spacing w:after="0"/>
        <w:jc w:val="both"/>
        <w:rPr>
          <w:rFonts w:ascii="Arial" w:hAnsi="Arial" w:cs="Arial"/>
          <w:color w:val="000000"/>
          <w:sz w:val="22"/>
          <w:lang w:val="en-US" w:bidi="th-TH"/>
        </w:rPr>
      </w:pPr>
      <w:r w:rsidRPr="00560DF8">
        <w:rPr>
          <w:rFonts w:ascii="Arial" w:hAnsi="Arial" w:cs="Arial"/>
          <w:color w:val="000000"/>
          <w:sz w:val="22"/>
          <w:lang w:val="en-US" w:bidi="th-TH"/>
        </w:rPr>
        <w:t>Understanding of human-centered design and practical experience of utilising the techniques in a business context, preferably for social impact</w:t>
      </w:r>
    </w:p>
    <w:p w14:paraId="44C4276C" w14:textId="64C52BD2" w:rsidR="00560DF8" w:rsidRPr="00560DF8" w:rsidRDefault="00560DF8" w:rsidP="005030CC">
      <w:pPr>
        <w:pStyle w:val="ListParagraph"/>
        <w:numPr>
          <w:ilvl w:val="0"/>
          <w:numId w:val="3"/>
        </w:numPr>
        <w:autoSpaceDE w:val="0"/>
        <w:autoSpaceDN w:val="0"/>
        <w:adjustRightInd w:val="0"/>
        <w:spacing w:after="0"/>
        <w:jc w:val="both"/>
        <w:rPr>
          <w:rFonts w:ascii="Arial" w:hAnsi="Arial" w:cs="Arial"/>
          <w:color w:val="000000"/>
          <w:sz w:val="22"/>
          <w:lang w:val="en-US" w:bidi="th-TH"/>
        </w:rPr>
      </w:pPr>
      <w:r w:rsidRPr="00560DF8">
        <w:rPr>
          <w:rFonts w:ascii="Arial" w:hAnsi="Arial" w:cs="Arial"/>
          <w:color w:val="000000"/>
          <w:sz w:val="22"/>
          <w:lang w:val="en-US" w:bidi="th-TH"/>
        </w:rPr>
        <w:t xml:space="preserve">Technology-aware and curious about technology trends, without necessarily having deep technological expertise </w:t>
      </w:r>
    </w:p>
    <w:p w14:paraId="34292B02" w14:textId="77777777" w:rsidR="00560DF8" w:rsidRPr="00560DF8" w:rsidRDefault="00560DF8" w:rsidP="00560DF8">
      <w:pPr>
        <w:autoSpaceDE w:val="0"/>
        <w:autoSpaceDN w:val="0"/>
        <w:adjustRightInd w:val="0"/>
        <w:spacing w:after="0"/>
        <w:rPr>
          <w:rFonts w:ascii="Arial" w:hAnsi="Arial" w:cs="Arial"/>
          <w:color w:val="000000"/>
          <w:sz w:val="22"/>
          <w:lang w:val="en-US" w:bidi="th-TH"/>
        </w:rPr>
      </w:pPr>
    </w:p>
    <w:p w14:paraId="2A63BE39" w14:textId="77777777" w:rsidR="00560DF8" w:rsidRPr="00560DF8" w:rsidRDefault="00560DF8" w:rsidP="00560DF8">
      <w:pPr>
        <w:autoSpaceDE w:val="0"/>
        <w:autoSpaceDN w:val="0"/>
        <w:adjustRightInd w:val="0"/>
        <w:spacing w:after="0"/>
        <w:rPr>
          <w:rFonts w:ascii="Arial" w:hAnsi="Arial" w:cs="Arial"/>
          <w:color w:val="000000"/>
          <w:sz w:val="22"/>
          <w:lang w:val="en-US" w:bidi="th-TH"/>
        </w:rPr>
      </w:pPr>
      <w:r w:rsidRPr="00560DF8">
        <w:rPr>
          <w:rFonts w:ascii="Arial" w:hAnsi="Arial" w:cs="Arial"/>
          <w:b/>
          <w:bCs/>
          <w:color w:val="000000"/>
          <w:sz w:val="22"/>
          <w:lang w:val="en-US" w:bidi="th-TH"/>
        </w:rPr>
        <w:t xml:space="preserve">Desirable </w:t>
      </w:r>
    </w:p>
    <w:p w14:paraId="4F856A05" w14:textId="478F4B5E" w:rsidR="00560DF8" w:rsidRDefault="00560DF8" w:rsidP="005030CC">
      <w:pPr>
        <w:pStyle w:val="ListParagraph"/>
        <w:numPr>
          <w:ilvl w:val="0"/>
          <w:numId w:val="4"/>
        </w:numPr>
        <w:autoSpaceDE w:val="0"/>
        <w:autoSpaceDN w:val="0"/>
        <w:adjustRightInd w:val="0"/>
        <w:spacing w:after="0"/>
        <w:rPr>
          <w:rFonts w:ascii="Arial" w:hAnsi="Arial" w:cs="Arial"/>
          <w:color w:val="000000"/>
          <w:sz w:val="22"/>
          <w:lang w:val="en-US" w:bidi="th-TH"/>
        </w:rPr>
      </w:pPr>
      <w:r w:rsidRPr="001B72A4">
        <w:rPr>
          <w:rFonts w:ascii="Arial" w:hAnsi="Arial" w:cs="Arial"/>
          <w:color w:val="000000"/>
          <w:sz w:val="22"/>
          <w:lang w:val="en-US" w:bidi="th-TH"/>
        </w:rPr>
        <w:t>Educated to at least Degree level in a subject relevant for ICT4D</w:t>
      </w:r>
    </w:p>
    <w:p w14:paraId="5F4B3C9F" w14:textId="048A08E5" w:rsidR="006E472F" w:rsidRPr="001B72A4" w:rsidRDefault="006E472F" w:rsidP="005030CC">
      <w:pPr>
        <w:pStyle w:val="ListParagraph"/>
        <w:numPr>
          <w:ilvl w:val="0"/>
          <w:numId w:val="4"/>
        </w:numPr>
        <w:autoSpaceDE w:val="0"/>
        <w:autoSpaceDN w:val="0"/>
        <w:adjustRightInd w:val="0"/>
        <w:spacing w:after="0"/>
        <w:rPr>
          <w:rFonts w:ascii="Arial" w:hAnsi="Arial" w:cs="Arial"/>
          <w:color w:val="000000"/>
          <w:sz w:val="22"/>
          <w:lang w:val="en-US" w:bidi="th-TH"/>
        </w:rPr>
      </w:pPr>
      <w:r>
        <w:rPr>
          <w:rFonts w:ascii="Arial" w:hAnsi="Arial" w:cs="Arial"/>
          <w:color w:val="000000"/>
          <w:sz w:val="22"/>
          <w:lang w:val="en-US" w:bidi="th-TH"/>
        </w:rPr>
        <w:t>Experience of working in virtual teams</w:t>
      </w:r>
    </w:p>
    <w:p w14:paraId="37F2A40B" w14:textId="40E6667D" w:rsidR="0000188A" w:rsidRPr="001B72A4" w:rsidRDefault="0000188A" w:rsidP="005030CC">
      <w:pPr>
        <w:pStyle w:val="ListParagraph"/>
        <w:numPr>
          <w:ilvl w:val="0"/>
          <w:numId w:val="4"/>
        </w:numPr>
        <w:autoSpaceDE w:val="0"/>
        <w:autoSpaceDN w:val="0"/>
        <w:adjustRightInd w:val="0"/>
        <w:spacing w:after="0"/>
        <w:rPr>
          <w:rFonts w:ascii="Arial" w:hAnsi="Arial" w:cs="Arial"/>
          <w:color w:val="000000"/>
          <w:sz w:val="22"/>
          <w:lang w:val="en-US" w:bidi="th-TH"/>
        </w:rPr>
      </w:pPr>
      <w:r w:rsidRPr="00AE5B12">
        <w:rPr>
          <w:rFonts w:ascii="Arial" w:eastAsia="Times New Roman" w:hAnsi="Arial" w:cs="Arial"/>
          <w:color w:val="333333"/>
          <w:sz w:val="22"/>
          <w:lang w:val="en-US" w:bidi="th-TH"/>
        </w:rPr>
        <w:t xml:space="preserve">Experience </w:t>
      </w:r>
      <w:r w:rsidRPr="001B72A4">
        <w:rPr>
          <w:rFonts w:ascii="Arial" w:eastAsia="Times New Roman" w:hAnsi="Arial" w:cs="Arial"/>
          <w:color w:val="333333"/>
          <w:sz w:val="22"/>
          <w:lang w:val="en-US" w:bidi="th-TH"/>
        </w:rPr>
        <w:t xml:space="preserve">of </w:t>
      </w:r>
      <w:r w:rsidRPr="00AE5B12">
        <w:rPr>
          <w:rFonts w:ascii="Arial" w:eastAsia="Times New Roman" w:hAnsi="Arial" w:cs="Arial"/>
          <w:color w:val="333333"/>
          <w:sz w:val="22"/>
          <w:lang w:val="en-US" w:bidi="th-TH"/>
        </w:rPr>
        <w:t>working within a matrix management system</w:t>
      </w:r>
      <w:r w:rsidRPr="001B72A4">
        <w:rPr>
          <w:rFonts w:ascii="Arial" w:hAnsi="Arial" w:cs="Arial"/>
          <w:color w:val="000000"/>
          <w:sz w:val="22"/>
          <w:lang w:val="en-US" w:bidi="th-TH"/>
        </w:rPr>
        <w:t xml:space="preserve"> </w:t>
      </w:r>
    </w:p>
    <w:p w14:paraId="4C412F70" w14:textId="3F83A235" w:rsidR="00560DF8" w:rsidRPr="001B72A4" w:rsidRDefault="00560DF8" w:rsidP="005030CC">
      <w:pPr>
        <w:pStyle w:val="ListParagraph"/>
        <w:numPr>
          <w:ilvl w:val="0"/>
          <w:numId w:val="4"/>
        </w:numPr>
        <w:autoSpaceDE w:val="0"/>
        <w:autoSpaceDN w:val="0"/>
        <w:adjustRightInd w:val="0"/>
        <w:spacing w:after="0"/>
        <w:rPr>
          <w:rFonts w:ascii="Arial" w:hAnsi="Arial" w:cs="Arial"/>
          <w:color w:val="000000"/>
          <w:sz w:val="22"/>
          <w:lang w:val="en-US" w:bidi="th-TH"/>
        </w:rPr>
      </w:pPr>
      <w:r w:rsidRPr="001B72A4">
        <w:rPr>
          <w:rFonts w:ascii="Arial" w:hAnsi="Arial" w:cs="Arial"/>
          <w:color w:val="000000"/>
          <w:sz w:val="22"/>
          <w:lang w:val="en-US" w:bidi="th-TH"/>
        </w:rPr>
        <w:t xml:space="preserve">Experience working in fragile and low-resource contexts </w:t>
      </w:r>
    </w:p>
    <w:p w14:paraId="755B7320" w14:textId="5D425C51" w:rsidR="001B72A4" w:rsidRPr="001B72A4" w:rsidRDefault="001B72A4" w:rsidP="005030CC">
      <w:pPr>
        <w:numPr>
          <w:ilvl w:val="0"/>
          <w:numId w:val="4"/>
        </w:numPr>
        <w:shd w:val="clear" w:color="auto" w:fill="FFFFFF"/>
        <w:spacing w:before="100" w:beforeAutospacing="1" w:after="0"/>
        <w:rPr>
          <w:rFonts w:ascii="Arial" w:eastAsia="Times New Roman" w:hAnsi="Arial" w:cs="Arial"/>
          <w:color w:val="333333"/>
          <w:sz w:val="22"/>
          <w:lang w:val="en-US" w:bidi="th-TH"/>
        </w:rPr>
      </w:pPr>
      <w:r w:rsidRPr="00AE5B12">
        <w:rPr>
          <w:rFonts w:ascii="Arial" w:eastAsia="Times New Roman" w:hAnsi="Arial" w:cs="Arial"/>
          <w:color w:val="333333"/>
          <w:sz w:val="22"/>
          <w:lang w:val="en-US" w:bidi="th-TH"/>
        </w:rPr>
        <w:t>Strong and demonstrated ability to influence and persuade others without having direct oversight of their work.</w:t>
      </w:r>
    </w:p>
    <w:p w14:paraId="064E89E4" w14:textId="77777777" w:rsidR="001B72A4" w:rsidRPr="00AE5B12" w:rsidRDefault="001B72A4" w:rsidP="005030CC">
      <w:pPr>
        <w:numPr>
          <w:ilvl w:val="0"/>
          <w:numId w:val="4"/>
        </w:numPr>
        <w:shd w:val="clear" w:color="auto" w:fill="FFFFFF"/>
        <w:spacing w:before="100" w:beforeAutospacing="1" w:after="0"/>
        <w:rPr>
          <w:rFonts w:ascii="Arial" w:eastAsia="Times New Roman" w:hAnsi="Arial" w:cs="Arial"/>
          <w:color w:val="333333"/>
          <w:sz w:val="22"/>
          <w:lang w:val="en-US" w:bidi="th-TH"/>
        </w:rPr>
      </w:pPr>
      <w:r w:rsidRPr="00AE5B12">
        <w:rPr>
          <w:rFonts w:ascii="Arial" w:eastAsia="Times New Roman" w:hAnsi="Arial" w:cs="Arial"/>
          <w:color w:val="333333"/>
          <w:sz w:val="22"/>
          <w:lang w:val="en-US" w:bidi="th-TH"/>
        </w:rPr>
        <w:t>Outstanding interpersonal and intercultural skills;</w:t>
      </w:r>
    </w:p>
    <w:p w14:paraId="0E0CB657" w14:textId="77777777" w:rsidR="001B72A4" w:rsidRPr="00AE5B12" w:rsidRDefault="001B72A4" w:rsidP="005030CC">
      <w:pPr>
        <w:numPr>
          <w:ilvl w:val="0"/>
          <w:numId w:val="4"/>
        </w:numPr>
        <w:shd w:val="clear" w:color="auto" w:fill="FFFFFF"/>
        <w:spacing w:before="100" w:beforeAutospacing="1" w:after="0"/>
        <w:rPr>
          <w:rFonts w:ascii="Arial" w:eastAsia="Times New Roman" w:hAnsi="Arial" w:cs="Arial"/>
          <w:color w:val="333333"/>
          <w:sz w:val="22"/>
          <w:lang w:val="en-US" w:bidi="th-TH"/>
        </w:rPr>
      </w:pPr>
      <w:r w:rsidRPr="00AE5B12">
        <w:rPr>
          <w:rFonts w:ascii="Arial" w:eastAsia="Times New Roman" w:hAnsi="Arial" w:cs="Arial"/>
          <w:color w:val="333333"/>
          <w:sz w:val="22"/>
          <w:lang w:val="en-US" w:bidi="th-TH"/>
        </w:rPr>
        <w:t>Very strong time management and organizational skills;</w:t>
      </w:r>
    </w:p>
    <w:p w14:paraId="69537EEA" w14:textId="6B604829" w:rsidR="00560DF8" w:rsidRPr="00560DF8" w:rsidRDefault="00560DF8" w:rsidP="005030CC">
      <w:pPr>
        <w:pStyle w:val="ListParagraph"/>
        <w:numPr>
          <w:ilvl w:val="0"/>
          <w:numId w:val="4"/>
        </w:numPr>
        <w:autoSpaceDE w:val="0"/>
        <w:autoSpaceDN w:val="0"/>
        <w:adjustRightInd w:val="0"/>
        <w:spacing w:after="25"/>
        <w:rPr>
          <w:rFonts w:ascii="Arial" w:hAnsi="Arial" w:cs="Arial"/>
          <w:color w:val="000000"/>
          <w:sz w:val="22"/>
          <w:lang w:val="en-US" w:bidi="th-TH"/>
        </w:rPr>
      </w:pPr>
      <w:r w:rsidRPr="00560DF8">
        <w:rPr>
          <w:rFonts w:ascii="Arial" w:hAnsi="Arial" w:cs="Arial"/>
          <w:color w:val="000000"/>
          <w:sz w:val="22"/>
          <w:lang w:val="en-US" w:bidi="th-TH"/>
        </w:rPr>
        <w:t xml:space="preserve">MERL for </w:t>
      </w:r>
      <w:r w:rsidR="001B72A4">
        <w:rPr>
          <w:rFonts w:ascii="Arial" w:hAnsi="Arial" w:cs="Arial"/>
          <w:color w:val="000000"/>
          <w:sz w:val="22"/>
          <w:lang w:val="en-US" w:bidi="th-TH"/>
        </w:rPr>
        <w:t xml:space="preserve">ICT4D </w:t>
      </w:r>
      <w:r w:rsidRPr="00560DF8">
        <w:rPr>
          <w:rFonts w:ascii="Arial" w:hAnsi="Arial" w:cs="Arial"/>
          <w:color w:val="000000"/>
          <w:sz w:val="22"/>
          <w:lang w:val="en-US" w:bidi="th-TH"/>
        </w:rPr>
        <w:t xml:space="preserve">expertise and leadership </w:t>
      </w:r>
    </w:p>
    <w:p w14:paraId="727D7423" w14:textId="67BD4142" w:rsidR="00560DF8" w:rsidRPr="00560DF8" w:rsidRDefault="00560DF8" w:rsidP="005030CC">
      <w:pPr>
        <w:pStyle w:val="ListParagraph"/>
        <w:numPr>
          <w:ilvl w:val="0"/>
          <w:numId w:val="4"/>
        </w:numPr>
        <w:autoSpaceDE w:val="0"/>
        <w:autoSpaceDN w:val="0"/>
        <w:adjustRightInd w:val="0"/>
        <w:spacing w:after="25"/>
        <w:rPr>
          <w:rFonts w:ascii="Arial" w:hAnsi="Arial" w:cs="Arial"/>
          <w:color w:val="000000"/>
          <w:sz w:val="22"/>
          <w:lang w:val="en-US" w:bidi="th-TH"/>
        </w:rPr>
      </w:pPr>
      <w:r w:rsidRPr="00560DF8">
        <w:rPr>
          <w:rFonts w:ascii="Arial" w:hAnsi="Arial" w:cs="Arial"/>
          <w:color w:val="000000"/>
          <w:sz w:val="22"/>
          <w:lang w:val="en-US" w:bidi="th-TH"/>
        </w:rPr>
        <w:t xml:space="preserve">Experience with managing a large community of practice, preferably in ICT4D or a related discipline </w:t>
      </w:r>
    </w:p>
    <w:p w14:paraId="51DD58BA" w14:textId="627D5E43" w:rsidR="00560DF8" w:rsidRPr="00560DF8" w:rsidRDefault="00560DF8" w:rsidP="005030CC">
      <w:pPr>
        <w:pStyle w:val="ListParagraph"/>
        <w:numPr>
          <w:ilvl w:val="0"/>
          <w:numId w:val="4"/>
        </w:numPr>
        <w:autoSpaceDE w:val="0"/>
        <w:autoSpaceDN w:val="0"/>
        <w:adjustRightInd w:val="0"/>
        <w:spacing w:after="25"/>
        <w:rPr>
          <w:rFonts w:ascii="Arial" w:hAnsi="Arial" w:cs="Arial"/>
          <w:color w:val="000000"/>
          <w:sz w:val="22"/>
          <w:lang w:val="en-US" w:bidi="th-TH"/>
        </w:rPr>
      </w:pPr>
      <w:r w:rsidRPr="00560DF8">
        <w:rPr>
          <w:rFonts w:ascii="Arial" w:hAnsi="Arial" w:cs="Arial"/>
          <w:color w:val="000000"/>
          <w:sz w:val="22"/>
          <w:lang w:val="en-US" w:bidi="th-TH"/>
        </w:rPr>
        <w:t xml:space="preserve">Knowledge of and relationships with ICT4D practitioners across private sector, academia and preferably the development sector </w:t>
      </w:r>
    </w:p>
    <w:p w14:paraId="5D9E5520" w14:textId="7A8102FD" w:rsidR="00560DF8" w:rsidRPr="00560DF8" w:rsidRDefault="00560DF8" w:rsidP="005030CC">
      <w:pPr>
        <w:pStyle w:val="ListParagraph"/>
        <w:numPr>
          <w:ilvl w:val="0"/>
          <w:numId w:val="4"/>
        </w:numPr>
        <w:autoSpaceDE w:val="0"/>
        <w:autoSpaceDN w:val="0"/>
        <w:adjustRightInd w:val="0"/>
        <w:spacing w:after="25"/>
        <w:rPr>
          <w:rFonts w:ascii="Arial" w:hAnsi="Arial" w:cs="Arial"/>
          <w:color w:val="000000"/>
          <w:sz w:val="22"/>
          <w:lang w:val="en-US" w:bidi="th-TH"/>
        </w:rPr>
      </w:pPr>
      <w:r w:rsidRPr="00560DF8">
        <w:rPr>
          <w:rFonts w:ascii="Arial" w:hAnsi="Arial" w:cs="Arial"/>
          <w:color w:val="000000"/>
          <w:sz w:val="22"/>
          <w:lang w:val="en-US" w:bidi="th-TH"/>
        </w:rPr>
        <w:t xml:space="preserve">Teaching or coaching skills </w:t>
      </w:r>
    </w:p>
    <w:p w14:paraId="1E349082" w14:textId="767B4501" w:rsidR="00560DF8" w:rsidRPr="00560DF8" w:rsidRDefault="00560DF8" w:rsidP="005030CC">
      <w:pPr>
        <w:pStyle w:val="ListParagraph"/>
        <w:numPr>
          <w:ilvl w:val="0"/>
          <w:numId w:val="4"/>
        </w:numPr>
        <w:autoSpaceDE w:val="0"/>
        <w:autoSpaceDN w:val="0"/>
        <w:adjustRightInd w:val="0"/>
        <w:spacing w:after="0"/>
        <w:rPr>
          <w:rFonts w:ascii="Arial" w:hAnsi="Arial" w:cs="Arial"/>
          <w:color w:val="000000"/>
          <w:sz w:val="22"/>
          <w:lang w:val="en-US" w:bidi="th-TH"/>
        </w:rPr>
      </w:pPr>
      <w:r w:rsidRPr="00560DF8">
        <w:rPr>
          <w:rFonts w:ascii="Arial" w:hAnsi="Arial" w:cs="Arial"/>
          <w:color w:val="000000"/>
          <w:sz w:val="22"/>
          <w:lang w:val="en-US" w:bidi="th-TH"/>
        </w:rPr>
        <w:t xml:space="preserve">Proficient in Spanish and/or French. </w:t>
      </w:r>
    </w:p>
    <w:p w14:paraId="619BB83D" w14:textId="77777777" w:rsidR="0009643D" w:rsidRPr="0000188A" w:rsidRDefault="0009643D" w:rsidP="00102F77">
      <w:pPr>
        <w:rPr>
          <w:rStyle w:val="section"/>
          <w:rFonts w:ascii="Veneer" w:eastAsiaTheme="majorEastAsia" w:hAnsi="Veneer" w:cstheme="majorBidi"/>
          <w:caps/>
          <w:color w:val="0072CE"/>
          <w:sz w:val="40"/>
          <w:szCs w:val="40"/>
          <w:lang w:val="en-US"/>
        </w:rPr>
      </w:pPr>
    </w:p>
    <w:p w14:paraId="79E6EA5F" w14:textId="77777777" w:rsidR="00C61FC4" w:rsidRPr="00B635ED" w:rsidRDefault="00C61FC4" w:rsidP="00C61FC4">
      <w:pPr>
        <w:jc w:val="both"/>
        <w:rPr>
          <w:rStyle w:val="section"/>
          <w:rFonts w:ascii="Veneer" w:eastAsiaTheme="majorEastAsia" w:hAnsi="Veneer" w:cstheme="majorBidi"/>
          <w:caps/>
          <w:color w:val="0072CE"/>
          <w:sz w:val="36"/>
          <w:szCs w:val="36"/>
        </w:rPr>
      </w:pPr>
      <w:r w:rsidRPr="00B635ED">
        <w:rPr>
          <w:rStyle w:val="section"/>
          <w:rFonts w:ascii="Veneer" w:eastAsiaTheme="majorEastAsia" w:hAnsi="Veneer" w:cstheme="majorBidi"/>
          <w:caps/>
          <w:color w:val="0072CE"/>
          <w:sz w:val="36"/>
          <w:szCs w:val="36"/>
        </w:rPr>
        <w:lastRenderedPageBreak/>
        <w:t>Plan International’s Values in Practice</w:t>
      </w:r>
    </w:p>
    <w:p w14:paraId="2ABA3A85" w14:textId="77777777" w:rsidR="00C61FC4" w:rsidRPr="0085302F" w:rsidRDefault="00C61FC4" w:rsidP="0085302F">
      <w:pPr>
        <w:pStyle w:val="NoSpacing"/>
        <w:rPr>
          <w:rFonts w:ascii="Arial" w:hAnsi="Arial" w:cs="Arial"/>
          <w:b/>
          <w:sz w:val="22"/>
        </w:rPr>
      </w:pPr>
      <w:r w:rsidRPr="0085302F">
        <w:rPr>
          <w:rFonts w:ascii="Arial" w:hAnsi="Arial" w:cs="Arial"/>
          <w:b/>
          <w:sz w:val="22"/>
        </w:rPr>
        <w:t>We are open and accountable</w:t>
      </w:r>
    </w:p>
    <w:p w14:paraId="468FF303" w14:textId="77777777" w:rsidR="0035259C" w:rsidRPr="0085302F" w:rsidRDefault="0035259C" w:rsidP="0085302F">
      <w:pPr>
        <w:pStyle w:val="NoSpacing"/>
        <w:rPr>
          <w:rFonts w:ascii="Arial" w:eastAsia="Times New Roman" w:hAnsi="Arial" w:cs="Arial"/>
          <w:sz w:val="22"/>
          <w:lang w:val="en-US"/>
        </w:rPr>
      </w:pPr>
      <w:r w:rsidRPr="0085302F">
        <w:rPr>
          <w:rFonts w:ascii="Arial" w:eastAsia="Times New Roman" w:hAnsi="Arial" w:cs="Arial"/>
          <w:sz w:val="22"/>
          <w:lang w:val="en-US"/>
        </w:rPr>
        <w:t>We create a climate of trust inside and outside the organisation by being open, honest and transparent. We hold ourselves and others to account for the decisions we make and for our impact on others, while doing what we say we will do.</w:t>
      </w:r>
    </w:p>
    <w:p w14:paraId="1B6AA4B7" w14:textId="77777777" w:rsidR="0035259C" w:rsidRPr="0085302F" w:rsidRDefault="0035259C" w:rsidP="0085302F">
      <w:pPr>
        <w:pStyle w:val="NoSpacing"/>
        <w:rPr>
          <w:rFonts w:ascii="Arial" w:eastAsia="Times New Roman" w:hAnsi="Arial" w:cs="Arial"/>
          <w:color w:val="000000"/>
          <w:sz w:val="22"/>
          <w:lang w:val="en" w:eastAsia="en-GB"/>
        </w:rPr>
      </w:pPr>
    </w:p>
    <w:p w14:paraId="6FE7125F" w14:textId="77777777" w:rsidR="00C61FC4" w:rsidRPr="0085302F" w:rsidRDefault="00C61FC4" w:rsidP="0085302F">
      <w:pPr>
        <w:pStyle w:val="NoSpacing"/>
        <w:rPr>
          <w:rFonts w:ascii="Arial" w:hAnsi="Arial" w:cs="Arial"/>
          <w:b/>
          <w:sz w:val="22"/>
        </w:rPr>
      </w:pPr>
      <w:r w:rsidRPr="0085302F">
        <w:rPr>
          <w:rFonts w:ascii="Arial" w:hAnsi="Arial" w:cs="Arial"/>
          <w:b/>
          <w:sz w:val="22"/>
        </w:rPr>
        <w:t>We strive for lasting impact</w:t>
      </w:r>
    </w:p>
    <w:p w14:paraId="4DD366EE" w14:textId="77777777" w:rsidR="0035259C" w:rsidRPr="0085302F" w:rsidRDefault="0035259C" w:rsidP="0085302F">
      <w:pPr>
        <w:pStyle w:val="NoSpacing"/>
        <w:rPr>
          <w:rFonts w:ascii="Arial" w:eastAsia="Times New Roman" w:hAnsi="Arial" w:cs="Arial"/>
          <w:sz w:val="22"/>
          <w:lang w:val="en-US"/>
        </w:rPr>
      </w:pPr>
      <w:r w:rsidRPr="0085302F">
        <w:rPr>
          <w:rFonts w:ascii="Arial" w:eastAsia="Times New Roman" w:hAnsi="Arial" w:cs="Arial"/>
          <w:sz w:val="22"/>
          <w:lang w:val="en-US"/>
        </w:rPr>
        <w:t>We strive to achieve significant and lasting impact on the lives of children and young people, and to secure equality for girls. We challenge ourselves to be bold, courageous, responsive, focused and innovative.</w:t>
      </w:r>
    </w:p>
    <w:p w14:paraId="4220954C" w14:textId="77777777" w:rsidR="0035259C" w:rsidRPr="0085302F" w:rsidRDefault="0035259C" w:rsidP="0085302F">
      <w:pPr>
        <w:pStyle w:val="NoSpacing"/>
        <w:rPr>
          <w:rFonts w:ascii="Arial" w:eastAsia="Times New Roman" w:hAnsi="Arial" w:cs="Arial"/>
          <w:color w:val="000000"/>
          <w:sz w:val="22"/>
          <w:lang w:val="en" w:eastAsia="en-GB"/>
        </w:rPr>
      </w:pPr>
    </w:p>
    <w:p w14:paraId="47A996FB" w14:textId="77777777" w:rsidR="00C61FC4" w:rsidRPr="0085302F" w:rsidRDefault="00C61FC4" w:rsidP="0085302F">
      <w:pPr>
        <w:pStyle w:val="NoSpacing"/>
        <w:rPr>
          <w:rFonts w:ascii="Arial" w:hAnsi="Arial" w:cs="Arial"/>
          <w:b/>
          <w:sz w:val="22"/>
        </w:rPr>
      </w:pPr>
      <w:r w:rsidRPr="0085302F">
        <w:rPr>
          <w:rFonts w:ascii="Arial" w:hAnsi="Arial" w:cs="Arial"/>
          <w:b/>
          <w:sz w:val="22"/>
        </w:rPr>
        <w:t>We work well together</w:t>
      </w:r>
    </w:p>
    <w:p w14:paraId="3556252B" w14:textId="77777777" w:rsidR="0035259C" w:rsidRPr="0085302F" w:rsidRDefault="0035259C" w:rsidP="0085302F">
      <w:pPr>
        <w:pStyle w:val="NoSpacing"/>
        <w:rPr>
          <w:rFonts w:ascii="Arial" w:eastAsia="Times New Roman" w:hAnsi="Arial" w:cs="Arial"/>
          <w:sz w:val="22"/>
          <w:lang w:val="en-US"/>
        </w:rPr>
      </w:pPr>
      <w:r w:rsidRPr="0085302F">
        <w:rPr>
          <w:rFonts w:ascii="Arial" w:eastAsia="Times New Roman" w:hAnsi="Arial" w:cs="Arial"/>
          <w:sz w:val="22"/>
          <w:lang w:val="en-US"/>
        </w:rPr>
        <w:t>We succeed by working effectively with others, inside and outside the organisation, including our sponsors and donors. We actively support our colleagues, helping them to achieve their goals. We come together to create and implement solutions in our teams, across Plan International, with children, girls, young people, communities and our partners.</w:t>
      </w:r>
    </w:p>
    <w:p w14:paraId="0A855CA7" w14:textId="77777777" w:rsidR="00C61FC4" w:rsidRPr="0085302F" w:rsidRDefault="00C61FC4" w:rsidP="0085302F">
      <w:pPr>
        <w:pStyle w:val="NoSpacing"/>
        <w:rPr>
          <w:rFonts w:ascii="Arial" w:eastAsia="Times New Roman" w:hAnsi="Arial" w:cs="Arial"/>
          <w:sz w:val="22"/>
          <w:lang w:val="en-US"/>
        </w:rPr>
      </w:pPr>
    </w:p>
    <w:p w14:paraId="3940283E" w14:textId="77777777" w:rsidR="00C61FC4" w:rsidRPr="0085302F" w:rsidRDefault="00C61FC4" w:rsidP="0085302F">
      <w:pPr>
        <w:pStyle w:val="NoSpacing"/>
        <w:rPr>
          <w:rFonts w:ascii="Arial" w:eastAsia="Times New Roman" w:hAnsi="Arial" w:cs="Arial"/>
          <w:b/>
          <w:sz w:val="22"/>
          <w:lang w:val="en-US"/>
        </w:rPr>
      </w:pPr>
      <w:r w:rsidRPr="0085302F">
        <w:rPr>
          <w:rFonts w:ascii="Arial" w:eastAsia="Times New Roman" w:hAnsi="Arial" w:cs="Arial"/>
          <w:b/>
          <w:sz w:val="22"/>
          <w:lang w:val="en-US"/>
        </w:rPr>
        <w:t>We are inclusive and empowering</w:t>
      </w:r>
    </w:p>
    <w:p w14:paraId="7E1A318B" w14:textId="643BFE63" w:rsidR="00CD2B70" w:rsidRPr="00560DF8" w:rsidRDefault="0035259C" w:rsidP="00560DF8">
      <w:pPr>
        <w:pStyle w:val="NoSpacing"/>
        <w:rPr>
          <w:rFonts w:ascii="Arial" w:eastAsia="Times New Roman" w:hAnsi="Arial" w:cs="Arial"/>
          <w:sz w:val="22"/>
          <w:lang w:val="en-US"/>
        </w:rPr>
      </w:pPr>
      <w:r w:rsidRPr="0085302F">
        <w:rPr>
          <w:rFonts w:ascii="Arial" w:eastAsia="Times New Roman" w:hAnsi="Arial" w:cs="Arial"/>
          <w:sz w:val="22"/>
          <w:lang w:val="en-US"/>
        </w:rPr>
        <w:t>We respect all people, appreciate differences and challenge inequality in our programmes and our workplace. We support children, girls and young people to increase their confidence and to change their own lives. We empower our staff to give their best and develop their potential.</w:t>
      </w:r>
    </w:p>
    <w:p w14:paraId="156A9D3C" w14:textId="77777777" w:rsidR="00DA5426" w:rsidRDefault="00DA5426" w:rsidP="004655DE">
      <w:pPr>
        <w:pStyle w:val="Heading1nonumber"/>
        <w:rPr>
          <w:rStyle w:val="section"/>
          <w:sz w:val="36"/>
          <w:szCs w:val="36"/>
        </w:rPr>
      </w:pPr>
    </w:p>
    <w:p w14:paraId="1200BCB3" w14:textId="7336B92B" w:rsidR="004655DE" w:rsidRPr="004655DE" w:rsidRDefault="009C7F2C" w:rsidP="004655DE">
      <w:pPr>
        <w:pStyle w:val="Heading1nonumber"/>
        <w:rPr>
          <w:rStyle w:val="section"/>
          <w:sz w:val="36"/>
          <w:szCs w:val="36"/>
        </w:rPr>
      </w:pPr>
      <w:r w:rsidRPr="004655DE">
        <w:rPr>
          <w:rStyle w:val="section"/>
          <w:sz w:val="36"/>
          <w:szCs w:val="36"/>
        </w:rPr>
        <w:t>Physical</w:t>
      </w:r>
      <w:r w:rsidR="004655DE" w:rsidRPr="004655DE">
        <w:rPr>
          <w:rStyle w:val="section"/>
          <w:sz w:val="36"/>
          <w:szCs w:val="36"/>
        </w:rPr>
        <w:t xml:space="preserve"> </w:t>
      </w:r>
      <w:r w:rsidRPr="004655DE">
        <w:rPr>
          <w:rStyle w:val="section"/>
          <w:sz w:val="36"/>
          <w:szCs w:val="36"/>
        </w:rPr>
        <w:t>Environment</w:t>
      </w:r>
    </w:p>
    <w:p w14:paraId="2A140009" w14:textId="64B81E9D" w:rsidR="009C7F2C" w:rsidRPr="00F4478F" w:rsidRDefault="009C7F2C" w:rsidP="004655DE">
      <w:pPr>
        <w:pStyle w:val="Heading1nonumber"/>
        <w:rPr>
          <w:rStyle w:val="section"/>
          <w:rFonts w:ascii="Arial" w:hAnsi="Arial" w:cs="Arial"/>
          <w:i/>
          <w:caps w:val="0"/>
          <w:color w:val="666666" w:themeColor="text1" w:themeTint="99"/>
          <w:sz w:val="20"/>
          <w:szCs w:val="20"/>
        </w:rPr>
      </w:pPr>
    </w:p>
    <w:p w14:paraId="74B5B951" w14:textId="1ACE62FA" w:rsidR="004655DE" w:rsidRPr="00560DF8" w:rsidRDefault="0097562D" w:rsidP="00560DF8">
      <w:pPr>
        <w:rPr>
          <w:rFonts w:ascii="Arial" w:eastAsia="Times New Roman" w:hAnsi="Arial" w:cs="Arial"/>
          <w:color w:val="000000" w:themeColor="text1"/>
          <w:sz w:val="22"/>
          <w:lang w:val="en-US"/>
        </w:rPr>
      </w:pPr>
      <w:r>
        <w:rPr>
          <w:rFonts w:ascii="Arial" w:eastAsia="Times New Roman" w:hAnsi="Arial" w:cs="Arial"/>
          <w:color w:val="000000" w:themeColor="text1"/>
          <w:sz w:val="22"/>
          <w:lang w:val="en-US"/>
        </w:rPr>
        <w:t>Depending upon location of the postholder, t</w:t>
      </w:r>
      <w:r w:rsidR="00E31757" w:rsidRPr="00E31757">
        <w:rPr>
          <w:rFonts w:ascii="Arial" w:eastAsia="Times New Roman" w:hAnsi="Arial" w:cs="Arial"/>
          <w:color w:val="000000" w:themeColor="text1"/>
          <w:sz w:val="22"/>
          <w:lang w:val="en-US"/>
        </w:rPr>
        <w:t xml:space="preserve">he role will </w:t>
      </w:r>
      <w:r>
        <w:rPr>
          <w:rFonts w:ascii="Arial" w:eastAsia="Times New Roman" w:hAnsi="Arial" w:cs="Arial"/>
          <w:color w:val="000000" w:themeColor="text1"/>
          <w:sz w:val="22"/>
          <w:lang w:val="en-US"/>
        </w:rPr>
        <w:t xml:space="preserve">either </w:t>
      </w:r>
      <w:r w:rsidR="00E31757" w:rsidRPr="00E31757">
        <w:rPr>
          <w:rFonts w:ascii="Arial" w:eastAsia="Times New Roman" w:hAnsi="Arial" w:cs="Arial"/>
          <w:color w:val="000000" w:themeColor="text1"/>
          <w:sz w:val="22"/>
          <w:lang w:val="en-US"/>
        </w:rPr>
        <w:t xml:space="preserve">be based in </w:t>
      </w:r>
      <w:r>
        <w:rPr>
          <w:rFonts w:ascii="Arial" w:eastAsia="Times New Roman" w:hAnsi="Arial" w:cs="Arial"/>
          <w:color w:val="000000" w:themeColor="text1"/>
          <w:sz w:val="22"/>
          <w:lang w:val="en-US"/>
        </w:rPr>
        <w:t xml:space="preserve">a </w:t>
      </w:r>
      <w:r w:rsidR="00E31757" w:rsidRPr="00E31757">
        <w:rPr>
          <w:rFonts w:ascii="Arial" w:eastAsia="Times New Roman" w:hAnsi="Arial" w:cs="Arial"/>
          <w:color w:val="000000" w:themeColor="text1"/>
          <w:sz w:val="22"/>
          <w:lang w:val="en-US"/>
        </w:rPr>
        <w:t xml:space="preserve">Plan International </w:t>
      </w:r>
      <w:r>
        <w:rPr>
          <w:rFonts w:ascii="Arial" w:eastAsia="Times New Roman" w:hAnsi="Arial" w:cs="Arial"/>
          <w:color w:val="000000" w:themeColor="text1"/>
          <w:sz w:val="22"/>
          <w:lang w:val="en-US"/>
        </w:rPr>
        <w:t xml:space="preserve">office or remote/virtual </w:t>
      </w:r>
      <w:r w:rsidR="00E31757" w:rsidRPr="00E31757">
        <w:rPr>
          <w:rFonts w:ascii="Arial" w:eastAsia="Times New Roman" w:hAnsi="Arial" w:cs="Arial"/>
          <w:color w:val="000000" w:themeColor="text1"/>
          <w:sz w:val="22"/>
          <w:lang w:val="en-US"/>
        </w:rPr>
        <w:t xml:space="preserve">with </w:t>
      </w:r>
      <w:r w:rsidR="00CD2B70">
        <w:rPr>
          <w:rFonts w:ascii="Arial" w:eastAsia="Times New Roman" w:hAnsi="Arial" w:cs="Arial"/>
          <w:color w:val="000000" w:themeColor="text1"/>
          <w:sz w:val="22"/>
          <w:lang w:val="en-US"/>
        </w:rPr>
        <w:t>some</w:t>
      </w:r>
      <w:r w:rsidR="00E31757" w:rsidRPr="00E31757">
        <w:rPr>
          <w:rFonts w:ascii="Arial" w:eastAsia="Times New Roman" w:hAnsi="Arial" w:cs="Arial"/>
          <w:color w:val="000000" w:themeColor="text1"/>
          <w:sz w:val="22"/>
          <w:lang w:val="en-US"/>
        </w:rPr>
        <w:t xml:space="preserve"> </w:t>
      </w:r>
      <w:r w:rsidR="00CD2B70">
        <w:rPr>
          <w:rFonts w:ascii="Arial" w:eastAsia="Times New Roman" w:hAnsi="Arial" w:cs="Arial"/>
          <w:color w:val="000000" w:themeColor="text1"/>
          <w:sz w:val="22"/>
          <w:lang w:val="en-US"/>
        </w:rPr>
        <w:t xml:space="preserve">international </w:t>
      </w:r>
      <w:r w:rsidR="00E31757" w:rsidRPr="00E31757">
        <w:rPr>
          <w:rFonts w:ascii="Arial" w:eastAsia="Times New Roman" w:hAnsi="Arial" w:cs="Arial"/>
          <w:color w:val="000000" w:themeColor="text1"/>
          <w:sz w:val="22"/>
          <w:lang w:val="en-US"/>
        </w:rPr>
        <w:t xml:space="preserve">travel </w:t>
      </w:r>
      <w:r w:rsidR="00CD2B70">
        <w:rPr>
          <w:rFonts w:ascii="Arial" w:eastAsia="Times New Roman" w:hAnsi="Arial" w:cs="Arial"/>
          <w:color w:val="000000" w:themeColor="text1"/>
          <w:sz w:val="22"/>
          <w:lang w:val="en-US"/>
        </w:rPr>
        <w:t xml:space="preserve">required </w:t>
      </w:r>
      <w:r w:rsidR="00E31757" w:rsidRPr="00E31757">
        <w:rPr>
          <w:rFonts w:ascii="Arial" w:eastAsia="Times New Roman" w:hAnsi="Arial" w:cs="Arial"/>
          <w:color w:val="000000" w:themeColor="text1"/>
          <w:sz w:val="22"/>
          <w:lang w:val="en-US"/>
        </w:rPr>
        <w:t xml:space="preserve">(less than </w:t>
      </w:r>
      <w:r w:rsidR="005B3913">
        <w:rPr>
          <w:rFonts w:ascii="Arial" w:eastAsia="Times New Roman" w:hAnsi="Arial" w:cs="Arial"/>
          <w:color w:val="000000" w:themeColor="text1"/>
          <w:sz w:val="22"/>
          <w:lang w:val="en-US"/>
        </w:rPr>
        <w:t>25</w:t>
      </w:r>
      <w:r w:rsidR="00E31757" w:rsidRPr="00E31757">
        <w:rPr>
          <w:rFonts w:ascii="Arial" w:eastAsia="Times New Roman" w:hAnsi="Arial" w:cs="Arial"/>
          <w:color w:val="000000" w:themeColor="text1"/>
          <w:sz w:val="22"/>
          <w:lang w:val="en-US"/>
        </w:rPr>
        <w:t>%).</w:t>
      </w:r>
    </w:p>
    <w:p w14:paraId="512EC8F2" w14:textId="77777777" w:rsidR="004655DE" w:rsidRPr="004655DE" w:rsidRDefault="004655DE" w:rsidP="004655DE">
      <w:pPr>
        <w:pStyle w:val="Heading1nonumber"/>
        <w:rPr>
          <w:rStyle w:val="section"/>
          <w:sz w:val="36"/>
          <w:szCs w:val="36"/>
        </w:rPr>
      </w:pPr>
      <w:r w:rsidRPr="004655DE">
        <w:rPr>
          <w:rStyle w:val="section"/>
          <w:sz w:val="36"/>
          <w:szCs w:val="36"/>
        </w:rPr>
        <w:t>Level of contact with children</w:t>
      </w:r>
    </w:p>
    <w:p w14:paraId="09B3750C" w14:textId="77777777" w:rsidR="004655DE" w:rsidRPr="00F4478F" w:rsidRDefault="004655DE" w:rsidP="009C7F2C">
      <w:pPr>
        <w:pStyle w:val="NormalWeb"/>
        <w:rPr>
          <w:rFonts w:ascii="Arial" w:eastAsiaTheme="minorHAnsi" w:hAnsi="Arial" w:cs="Arial"/>
          <w:color w:val="3B3059" w:themeColor="text2"/>
          <w:sz w:val="20"/>
          <w:szCs w:val="22"/>
          <w:lang w:val="en-GB"/>
        </w:rPr>
      </w:pPr>
    </w:p>
    <w:p w14:paraId="3D26E370" w14:textId="49483B1C" w:rsidR="009C7F2C" w:rsidRPr="00BD5DEB" w:rsidRDefault="009C7F2C" w:rsidP="00833E0E">
      <w:pPr>
        <w:tabs>
          <w:tab w:val="left" w:pos="8220"/>
        </w:tabs>
        <w:rPr>
          <w:color w:val="auto"/>
        </w:rPr>
      </w:pPr>
      <w:r w:rsidRPr="00BD5DEB">
        <w:rPr>
          <w:rFonts w:ascii="Arial" w:hAnsi="Arial" w:cs="Arial"/>
          <w:color w:val="auto"/>
          <w:sz w:val="22"/>
        </w:rPr>
        <w:t>Mid</w:t>
      </w:r>
      <w:r w:rsidR="00BD5DEB">
        <w:rPr>
          <w:rFonts w:ascii="Arial" w:hAnsi="Arial" w:cs="Arial"/>
          <w:color w:val="auto"/>
          <w:sz w:val="22"/>
        </w:rPr>
        <w:t>-level</w:t>
      </w:r>
      <w:r w:rsidRPr="00BD5DEB">
        <w:rPr>
          <w:rFonts w:ascii="Arial" w:hAnsi="Arial" w:cs="Arial"/>
          <w:color w:val="auto"/>
          <w:sz w:val="22"/>
        </w:rPr>
        <w:t xml:space="preserve"> contact: Occasional interaction with children </w:t>
      </w:r>
    </w:p>
    <w:sectPr w:rsidR="009C7F2C" w:rsidRPr="00BD5DEB" w:rsidSect="007E120F">
      <w:headerReference w:type="even" r:id="rId11"/>
      <w:headerReference w:type="default" r:id="rId12"/>
      <w:footerReference w:type="even" r:id="rId13"/>
      <w:footerReference w:type="default" r:id="rId14"/>
      <w:headerReference w:type="first" r:id="rId15"/>
      <w:footerReference w:type="first" r:id="rId16"/>
      <w:pgSz w:w="11906" w:h="16838"/>
      <w:pgMar w:top="851" w:right="1134" w:bottom="1985" w:left="1134"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52C693" w14:textId="77777777" w:rsidR="005F4BEB" w:rsidRDefault="005F4BEB" w:rsidP="001A5060">
      <w:pPr>
        <w:spacing w:after="0"/>
      </w:pPr>
      <w:r>
        <w:separator/>
      </w:r>
    </w:p>
  </w:endnote>
  <w:endnote w:type="continuationSeparator" w:id="0">
    <w:p w14:paraId="6722F3EC" w14:textId="77777777" w:rsidR="005F4BEB" w:rsidRDefault="005F4BEB" w:rsidP="001A50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neer">
    <w:panose1 w:val="02000806000000000000"/>
    <w:charset w:val="00"/>
    <w:family w:val="modern"/>
    <w:notTrueType/>
    <w:pitch w:val="variable"/>
    <w:sig w:usb0="00000007" w:usb1="00000000" w:usb2="00000000" w:usb3="00000000" w:csb0="00000003" w:csb1="00000000"/>
  </w:font>
  <w:font w:name="Century Gothic">
    <w:panose1 w:val="020B0502020202020204"/>
    <w:charset w:val="00"/>
    <w:family w:val="swiss"/>
    <w:pitch w:val="variable"/>
    <w:sig w:usb0="00000287" w:usb1="00000000" w:usb2="00000000" w:usb3="00000000" w:csb0="0000009F" w:csb1="00000000"/>
  </w:font>
  <w:font w:name="Cordia New">
    <w:panose1 w:val="020B0304020202020204"/>
    <w:charset w:val="DE"/>
    <w:family w:val="swiss"/>
    <w:pitch w:val="variable"/>
    <w:sig w:usb0="81000003" w:usb1="00000000" w:usb2="00000000" w:usb3="00000000" w:csb0="00010001" w:csb1="00000000"/>
  </w:font>
  <w:font w:name="Angsana New">
    <w:panose1 w:val="02020603050405020304"/>
    <w:charset w:val="DE"/>
    <w:family w:val="roman"/>
    <w:pitch w:val="variable"/>
    <w:sig w:usb0="81000003" w:usb1="00000000" w:usb2="00000000" w:usb3="00000000" w:csb0="00010001" w:csb1="00000000"/>
  </w:font>
  <w:font w:name="Helvetica">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072AE" w14:textId="77777777" w:rsidR="00293F00" w:rsidRDefault="00293F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0F99A" w14:textId="77777777" w:rsidR="00963A5A" w:rsidRDefault="005F4BEB" w:rsidP="00D65BF3">
    <w:pPr>
      <w:pStyle w:val="Footer"/>
      <w:pBdr>
        <w:top w:val="single" w:sz="4" w:space="4" w:color="auto"/>
      </w:pBdr>
      <w:tabs>
        <w:tab w:val="right" w:pos="8505"/>
      </w:tabs>
    </w:pPr>
    <w:hyperlink r:id="rId1" w:history="1">
      <w:r w:rsidR="00D65BF3" w:rsidRPr="000E3BAC">
        <w:rPr>
          <w:rStyle w:val="Hyperlink"/>
        </w:rPr>
        <w:t>plan-international.org</w:t>
      </w:r>
    </w:hyperlink>
    <w:r w:rsidR="00D65BF3">
      <w:tab/>
    </w:r>
    <w:r w:rsidR="00D65BF3">
      <w:tab/>
    </w:r>
    <w:r w:rsidR="003740CE">
      <w:t>Role Profile</w:t>
    </w:r>
    <w:r w:rsidR="00D65BF3">
      <w:tab/>
    </w:r>
    <w:r w:rsidR="00D65BF3">
      <w:fldChar w:fldCharType="begin"/>
    </w:r>
    <w:r w:rsidR="00D65BF3">
      <w:instrText xml:space="preserve"> PAGE   \* MERGEFORMAT </w:instrText>
    </w:r>
    <w:r w:rsidR="00D65BF3">
      <w:fldChar w:fldCharType="separate"/>
    </w:r>
    <w:r w:rsidR="00B31471">
      <w:rPr>
        <w:noProof/>
      </w:rPr>
      <w:t>3</w:t>
    </w:r>
    <w:r w:rsidR="00D65BF3">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F94D9" w14:textId="77777777" w:rsidR="00922BF8" w:rsidRDefault="00922BF8" w:rsidP="00922BF8">
    <w:pPr>
      <w:pStyle w:val="Footer"/>
    </w:pPr>
    <w:r>
      <w:t xml:space="preserve">Plan International </w:t>
    </w:r>
    <w:r>
      <w:rPr>
        <w:color w:val="1F497D"/>
      </w:rPr>
      <w:t>LOCATION-TITLE-STATUS-CONFIDENTIALITY-LANGUAGE-DATE</w:t>
    </w:r>
  </w:p>
  <w:p w14:paraId="42893F6F" w14:textId="77777777" w:rsidR="00922BF8" w:rsidRDefault="00922B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40B5F1" w14:textId="77777777" w:rsidR="005F4BEB" w:rsidRDefault="005F4BEB" w:rsidP="00AD5F3A">
      <w:pPr>
        <w:pBdr>
          <w:between w:val="single" w:sz="4" w:space="1" w:color="EE52A4" w:themeColor="accent1" w:themeTint="99"/>
        </w:pBdr>
        <w:spacing w:after="0"/>
      </w:pPr>
    </w:p>
    <w:p w14:paraId="3C90ADAD" w14:textId="77777777" w:rsidR="005F4BEB" w:rsidRDefault="005F4BEB" w:rsidP="00AD5F3A">
      <w:pPr>
        <w:pBdr>
          <w:between w:val="single" w:sz="4" w:space="1" w:color="EE52A4" w:themeColor="accent1" w:themeTint="99"/>
        </w:pBdr>
        <w:spacing w:after="0"/>
      </w:pPr>
    </w:p>
  </w:footnote>
  <w:footnote w:type="continuationSeparator" w:id="0">
    <w:p w14:paraId="28DE0107" w14:textId="77777777" w:rsidR="005F4BEB" w:rsidRDefault="005F4BEB" w:rsidP="001A506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AEBAB" w14:textId="77777777" w:rsidR="00293F00" w:rsidRDefault="00293F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E7979" w14:textId="77777777" w:rsidR="00963A5A" w:rsidRDefault="00963A5A" w:rsidP="00352EFB">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16EF6" w14:textId="63B58BA0" w:rsidR="00F91795" w:rsidRDefault="003F3B7D">
    <w:pPr>
      <w:pStyle w:val="Header"/>
      <w:rPr>
        <w:noProof/>
        <w:lang w:eastAsia="en-GB"/>
      </w:rPr>
    </w:pPr>
    <w:r>
      <w:rPr>
        <w:noProof/>
        <w:lang w:eastAsia="en-GB"/>
      </w:rPr>
      <w:drawing>
        <wp:anchor distT="0" distB="0" distL="114300" distR="114300" simplePos="0" relativeHeight="251657216" behindDoc="1" locked="0" layoutInCell="1" allowOverlap="1" wp14:anchorId="0A5B2B7D" wp14:editId="66A014B4">
          <wp:simplePos x="0" y="0"/>
          <wp:positionH relativeFrom="column">
            <wp:posOffset>-3811</wp:posOffset>
          </wp:positionH>
          <wp:positionV relativeFrom="page">
            <wp:posOffset>449580</wp:posOffset>
          </wp:positionV>
          <wp:extent cx="1999707" cy="754380"/>
          <wp:effectExtent l="0" t="0" r="635" b="762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_Logo_RGB_blue.jpg"/>
                  <pic:cNvPicPr/>
                </pic:nvPicPr>
                <pic:blipFill>
                  <a:blip r:embed="rId1">
                    <a:extLst>
                      <a:ext uri="{28A0092B-C50C-407E-A947-70E740481C1C}">
                        <a14:useLocalDpi xmlns:a14="http://schemas.microsoft.com/office/drawing/2010/main" val="0"/>
                      </a:ext>
                    </a:extLst>
                  </a:blip>
                  <a:stretch>
                    <a:fillRect/>
                  </a:stretch>
                </pic:blipFill>
                <pic:spPr>
                  <a:xfrm>
                    <a:off x="0" y="0"/>
                    <a:ext cx="2003150" cy="755679"/>
                  </a:xfrm>
                  <a:prstGeom prst="rect">
                    <a:avLst/>
                  </a:prstGeom>
                </pic:spPr>
              </pic:pic>
            </a:graphicData>
          </a:graphic>
          <wp14:sizeRelH relativeFrom="margin">
            <wp14:pctWidth>0</wp14:pctWidth>
          </wp14:sizeRelH>
          <wp14:sizeRelV relativeFrom="margin">
            <wp14:pctHeight>0</wp14:pctHeight>
          </wp14:sizeRelV>
        </wp:anchor>
      </w:drawing>
    </w:r>
  </w:p>
  <w:p w14:paraId="347AC4CF" w14:textId="77777777" w:rsidR="003F3B7D" w:rsidRDefault="003F3B7D">
    <w:pPr>
      <w:pStyle w:val="Header"/>
      <w:rPr>
        <w:noProof/>
        <w:lang w:eastAsia="en-GB"/>
      </w:rPr>
    </w:pPr>
  </w:p>
  <w:p w14:paraId="64DD1330" w14:textId="77777777" w:rsidR="003F3B7D" w:rsidRDefault="003F3B7D">
    <w:pPr>
      <w:pStyle w:val="Header"/>
      <w:rPr>
        <w:noProof/>
        <w:lang w:eastAsia="en-GB"/>
      </w:rPr>
    </w:pPr>
  </w:p>
  <w:p w14:paraId="1035F80D" w14:textId="77777777" w:rsidR="003F3B7D" w:rsidRDefault="003F3B7D">
    <w:pPr>
      <w:pStyle w:val="Header"/>
      <w:rPr>
        <w:noProof/>
        <w:lang w:eastAsia="en-GB"/>
      </w:rPr>
    </w:pPr>
  </w:p>
  <w:p w14:paraId="0179B583" w14:textId="77777777" w:rsidR="003F3B7D" w:rsidRDefault="003F3B7D">
    <w:pPr>
      <w:pStyle w:val="Header"/>
      <w:rPr>
        <w:noProof/>
        <w:lang w:eastAsia="en-GB"/>
      </w:rPr>
    </w:pPr>
  </w:p>
  <w:p w14:paraId="35350B34" w14:textId="77777777" w:rsidR="003F3B7D" w:rsidRDefault="003F3B7D">
    <w:pPr>
      <w:pStyle w:val="Header"/>
      <w:rPr>
        <w:noProof/>
        <w:lang w:eastAsia="en-GB"/>
      </w:rPr>
    </w:pPr>
  </w:p>
  <w:p w14:paraId="4EFB8E9A" w14:textId="77777777" w:rsidR="003F3B7D" w:rsidRDefault="003F3B7D">
    <w:pPr>
      <w:pStyle w:val="Header"/>
      <w:rPr>
        <w:noProof/>
        <w:lang w:eastAsia="en-GB"/>
      </w:rPr>
    </w:pPr>
  </w:p>
  <w:p w14:paraId="239A7E94" w14:textId="77777777" w:rsidR="003F3B7D" w:rsidRPr="00922BF8" w:rsidRDefault="003F3B7D">
    <w:pPr>
      <w:pStyle w:val="Header"/>
      <w:rPr>
        <w:rFonts w:ascii="Arial" w:hAnsi="Arial" w:cs="Arial"/>
        <w:noProof/>
        <w:szCs w:val="20"/>
        <w:lang w:eastAsia="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12BD7"/>
    <w:multiLevelType w:val="hybridMultilevel"/>
    <w:tmpl w:val="1F5ECC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581F39"/>
    <w:multiLevelType w:val="hybridMultilevel"/>
    <w:tmpl w:val="EB0EFD44"/>
    <w:lvl w:ilvl="0" w:tplc="AAF28190">
      <w:start w:val="1"/>
      <w:numFmt w:val="bullet"/>
      <w:pStyle w:val="ListParagraph"/>
      <w:lvlText w:val=""/>
      <w:lvlJc w:val="left"/>
      <w:pPr>
        <w:ind w:left="360" w:hanging="360"/>
      </w:pPr>
      <w:rPr>
        <w:rFonts w:ascii="Symbol" w:hAnsi="Symbol" w:hint="default"/>
        <w:color w:val="B31166" w:themeColor="accent1"/>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BD27A19"/>
    <w:multiLevelType w:val="hybridMultilevel"/>
    <w:tmpl w:val="D0A84B7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B633D2"/>
    <w:multiLevelType w:val="hybridMultilevel"/>
    <w:tmpl w:val="7B7E058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BD65C8"/>
    <w:multiLevelType w:val="multilevel"/>
    <w:tmpl w:val="2EE69D9A"/>
    <w:lvl w:ilvl="0">
      <w:start w:val="1"/>
      <w:numFmt w:val="decimal"/>
      <w:pStyle w:val="Heading1"/>
      <w:lvlText w:val="SECTION %1: "/>
      <w:lvlJc w:val="left"/>
      <w:pPr>
        <w:ind w:left="360" w:hanging="360"/>
      </w:pPr>
      <w:rPr>
        <w:rFonts w:ascii="Veneer" w:hAnsi="Veneer" w:hint="default"/>
        <w:caps/>
        <w:color w:val="B31166" w:themeColor="accent1"/>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6AA50170"/>
    <w:multiLevelType w:val="hybridMultilevel"/>
    <w:tmpl w:val="BDAE595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5"/>
  </w:num>
  <w:num w:numId="4">
    <w:abstractNumId w:val="2"/>
  </w:num>
  <w:num w:numId="5">
    <w:abstractNumId w:val="3"/>
  </w:num>
  <w:num w:numId="6">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40CE"/>
    <w:rsid w:val="00000714"/>
    <w:rsid w:val="00001843"/>
    <w:rsid w:val="0000188A"/>
    <w:rsid w:val="000032AF"/>
    <w:rsid w:val="00004CB7"/>
    <w:rsid w:val="00006019"/>
    <w:rsid w:val="00013A93"/>
    <w:rsid w:val="00027F43"/>
    <w:rsid w:val="00030A77"/>
    <w:rsid w:val="00031C02"/>
    <w:rsid w:val="000379B7"/>
    <w:rsid w:val="00037A7C"/>
    <w:rsid w:val="00037DC0"/>
    <w:rsid w:val="0004041F"/>
    <w:rsid w:val="000420E5"/>
    <w:rsid w:val="00042B9F"/>
    <w:rsid w:val="00043979"/>
    <w:rsid w:val="00063212"/>
    <w:rsid w:val="00063C74"/>
    <w:rsid w:val="000646D9"/>
    <w:rsid w:val="00064CE4"/>
    <w:rsid w:val="000651EE"/>
    <w:rsid w:val="0006721D"/>
    <w:rsid w:val="000731FF"/>
    <w:rsid w:val="00074FB1"/>
    <w:rsid w:val="0008017A"/>
    <w:rsid w:val="00080677"/>
    <w:rsid w:val="00081236"/>
    <w:rsid w:val="00082B9C"/>
    <w:rsid w:val="00083D75"/>
    <w:rsid w:val="0008547F"/>
    <w:rsid w:val="00085F5C"/>
    <w:rsid w:val="0009643D"/>
    <w:rsid w:val="000A7059"/>
    <w:rsid w:val="000A787B"/>
    <w:rsid w:val="000B1F93"/>
    <w:rsid w:val="000B5BEE"/>
    <w:rsid w:val="000B5C73"/>
    <w:rsid w:val="000B6038"/>
    <w:rsid w:val="000C7598"/>
    <w:rsid w:val="000D400E"/>
    <w:rsid w:val="000D4826"/>
    <w:rsid w:val="000D76F1"/>
    <w:rsid w:val="000E3BAC"/>
    <w:rsid w:val="000E4AE5"/>
    <w:rsid w:val="000F0C16"/>
    <w:rsid w:val="000F135A"/>
    <w:rsid w:val="000F23E4"/>
    <w:rsid w:val="00102F77"/>
    <w:rsid w:val="00107B90"/>
    <w:rsid w:val="00117AEA"/>
    <w:rsid w:val="00127399"/>
    <w:rsid w:val="001302F3"/>
    <w:rsid w:val="00140744"/>
    <w:rsid w:val="00141BD0"/>
    <w:rsid w:val="00146D5B"/>
    <w:rsid w:val="0015066D"/>
    <w:rsid w:val="00153A15"/>
    <w:rsid w:val="001540B4"/>
    <w:rsid w:val="001564E0"/>
    <w:rsid w:val="0016027A"/>
    <w:rsid w:val="0016460A"/>
    <w:rsid w:val="00164B32"/>
    <w:rsid w:val="0016652B"/>
    <w:rsid w:val="00166EF1"/>
    <w:rsid w:val="001706A2"/>
    <w:rsid w:val="001713E8"/>
    <w:rsid w:val="00192C48"/>
    <w:rsid w:val="00192F1A"/>
    <w:rsid w:val="00194EE3"/>
    <w:rsid w:val="001A2D1B"/>
    <w:rsid w:val="001A4272"/>
    <w:rsid w:val="001A5060"/>
    <w:rsid w:val="001A5402"/>
    <w:rsid w:val="001B4326"/>
    <w:rsid w:val="001B5121"/>
    <w:rsid w:val="001B72A4"/>
    <w:rsid w:val="001C1A21"/>
    <w:rsid w:val="001C2F04"/>
    <w:rsid w:val="001C3EAC"/>
    <w:rsid w:val="001D2669"/>
    <w:rsid w:val="001D5ED8"/>
    <w:rsid w:val="001D6BAB"/>
    <w:rsid w:val="001E12C4"/>
    <w:rsid w:val="001E3447"/>
    <w:rsid w:val="001E5154"/>
    <w:rsid w:val="001E539F"/>
    <w:rsid w:val="001F066E"/>
    <w:rsid w:val="001F0DCC"/>
    <w:rsid w:val="001F162F"/>
    <w:rsid w:val="001F55A6"/>
    <w:rsid w:val="00200AF3"/>
    <w:rsid w:val="00211F09"/>
    <w:rsid w:val="00220242"/>
    <w:rsid w:val="00221D46"/>
    <w:rsid w:val="00225C04"/>
    <w:rsid w:val="0022610E"/>
    <w:rsid w:val="00227E51"/>
    <w:rsid w:val="002344D3"/>
    <w:rsid w:val="0023532B"/>
    <w:rsid w:val="00241172"/>
    <w:rsid w:val="002412DC"/>
    <w:rsid w:val="002434AA"/>
    <w:rsid w:val="00245FE8"/>
    <w:rsid w:val="0024712F"/>
    <w:rsid w:val="00257EE0"/>
    <w:rsid w:val="00260962"/>
    <w:rsid w:val="0026564D"/>
    <w:rsid w:val="00267C12"/>
    <w:rsid w:val="00271FE2"/>
    <w:rsid w:val="002839E7"/>
    <w:rsid w:val="0028432D"/>
    <w:rsid w:val="00284545"/>
    <w:rsid w:val="002857C8"/>
    <w:rsid w:val="00285A5D"/>
    <w:rsid w:val="00292837"/>
    <w:rsid w:val="00293F00"/>
    <w:rsid w:val="0029765F"/>
    <w:rsid w:val="002A0EB3"/>
    <w:rsid w:val="002A2F46"/>
    <w:rsid w:val="002A4E64"/>
    <w:rsid w:val="002A647D"/>
    <w:rsid w:val="002B2DF1"/>
    <w:rsid w:val="002B33DE"/>
    <w:rsid w:val="002B5793"/>
    <w:rsid w:val="002C0AFD"/>
    <w:rsid w:val="002C0BBA"/>
    <w:rsid w:val="002C194B"/>
    <w:rsid w:val="002C2491"/>
    <w:rsid w:val="002C290D"/>
    <w:rsid w:val="002D0338"/>
    <w:rsid w:val="002D434C"/>
    <w:rsid w:val="002D4AC5"/>
    <w:rsid w:val="002D51BC"/>
    <w:rsid w:val="002E1BFE"/>
    <w:rsid w:val="002F2253"/>
    <w:rsid w:val="002F3588"/>
    <w:rsid w:val="002F48C9"/>
    <w:rsid w:val="002F6C6A"/>
    <w:rsid w:val="00300730"/>
    <w:rsid w:val="00306782"/>
    <w:rsid w:val="003078A6"/>
    <w:rsid w:val="00311100"/>
    <w:rsid w:val="003147B0"/>
    <w:rsid w:val="00314BA8"/>
    <w:rsid w:val="00315654"/>
    <w:rsid w:val="00323D1A"/>
    <w:rsid w:val="00326B85"/>
    <w:rsid w:val="00326E13"/>
    <w:rsid w:val="00330B3E"/>
    <w:rsid w:val="00333F3E"/>
    <w:rsid w:val="00335DFE"/>
    <w:rsid w:val="003426CE"/>
    <w:rsid w:val="0035259C"/>
    <w:rsid w:val="00352EFB"/>
    <w:rsid w:val="00356643"/>
    <w:rsid w:val="003574FA"/>
    <w:rsid w:val="003626A9"/>
    <w:rsid w:val="00362D81"/>
    <w:rsid w:val="003660B1"/>
    <w:rsid w:val="00371E51"/>
    <w:rsid w:val="003740CE"/>
    <w:rsid w:val="00385BBF"/>
    <w:rsid w:val="00386FAA"/>
    <w:rsid w:val="003A0C0F"/>
    <w:rsid w:val="003A2DBF"/>
    <w:rsid w:val="003A3C8A"/>
    <w:rsid w:val="003A50AD"/>
    <w:rsid w:val="003A5E79"/>
    <w:rsid w:val="003A6FD3"/>
    <w:rsid w:val="003A7979"/>
    <w:rsid w:val="003B41A2"/>
    <w:rsid w:val="003B751F"/>
    <w:rsid w:val="003D4D49"/>
    <w:rsid w:val="003D699F"/>
    <w:rsid w:val="003D777D"/>
    <w:rsid w:val="003E7CB1"/>
    <w:rsid w:val="003F06BF"/>
    <w:rsid w:val="003F364B"/>
    <w:rsid w:val="003F3B7D"/>
    <w:rsid w:val="003F3EF3"/>
    <w:rsid w:val="003F426A"/>
    <w:rsid w:val="00400662"/>
    <w:rsid w:val="00403718"/>
    <w:rsid w:val="00403F6F"/>
    <w:rsid w:val="00413080"/>
    <w:rsid w:val="00414D4A"/>
    <w:rsid w:val="004162E2"/>
    <w:rsid w:val="00420896"/>
    <w:rsid w:val="00435A96"/>
    <w:rsid w:val="00436177"/>
    <w:rsid w:val="00440922"/>
    <w:rsid w:val="0044431C"/>
    <w:rsid w:val="00444ABE"/>
    <w:rsid w:val="00444EBE"/>
    <w:rsid w:val="0044588A"/>
    <w:rsid w:val="004512C4"/>
    <w:rsid w:val="00454ACC"/>
    <w:rsid w:val="004633E9"/>
    <w:rsid w:val="004655DE"/>
    <w:rsid w:val="00467E62"/>
    <w:rsid w:val="00467F24"/>
    <w:rsid w:val="004749D9"/>
    <w:rsid w:val="0047729F"/>
    <w:rsid w:val="00480B83"/>
    <w:rsid w:val="00481D19"/>
    <w:rsid w:val="0048203A"/>
    <w:rsid w:val="00487B6B"/>
    <w:rsid w:val="00495723"/>
    <w:rsid w:val="004A0F15"/>
    <w:rsid w:val="004A4C26"/>
    <w:rsid w:val="004A4CCC"/>
    <w:rsid w:val="004B1D6D"/>
    <w:rsid w:val="004B2EAB"/>
    <w:rsid w:val="004B5754"/>
    <w:rsid w:val="004E34AB"/>
    <w:rsid w:val="004E401D"/>
    <w:rsid w:val="004F4B5D"/>
    <w:rsid w:val="004F6E4D"/>
    <w:rsid w:val="00501AC9"/>
    <w:rsid w:val="005030CC"/>
    <w:rsid w:val="00506F33"/>
    <w:rsid w:val="005159EC"/>
    <w:rsid w:val="00516AFE"/>
    <w:rsid w:val="00524108"/>
    <w:rsid w:val="00526221"/>
    <w:rsid w:val="00536511"/>
    <w:rsid w:val="00540087"/>
    <w:rsid w:val="0054249A"/>
    <w:rsid w:val="00544E26"/>
    <w:rsid w:val="0055088B"/>
    <w:rsid w:val="00552A25"/>
    <w:rsid w:val="00553B1F"/>
    <w:rsid w:val="0055717C"/>
    <w:rsid w:val="00560DF8"/>
    <w:rsid w:val="00564B1C"/>
    <w:rsid w:val="0057226B"/>
    <w:rsid w:val="0057369F"/>
    <w:rsid w:val="00580FBF"/>
    <w:rsid w:val="00581B8D"/>
    <w:rsid w:val="00585112"/>
    <w:rsid w:val="00585F26"/>
    <w:rsid w:val="005876B9"/>
    <w:rsid w:val="005931E1"/>
    <w:rsid w:val="005952FC"/>
    <w:rsid w:val="005A6882"/>
    <w:rsid w:val="005B3913"/>
    <w:rsid w:val="005C168A"/>
    <w:rsid w:val="005C2468"/>
    <w:rsid w:val="005C30C6"/>
    <w:rsid w:val="005C58CC"/>
    <w:rsid w:val="005C5A9B"/>
    <w:rsid w:val="005D7A5A"/>
    <w:rsid w:val="005E02D3"/>
    <w:rsid w:val="005E0944"/>
    <w:rsid w:val="005E1ADE"/>
    <w:rsid w:val="005E239F"/>
    <w:rsid w:val="005E66ED"/>
    <w:rsid w:val="005E7EF9"/>
    <w:rsid w:val="005F0501"/>
    <w:rsid w:val="005F4BEB"/>
    <w:rsid w:val="005F7961"/>
    <w:rsid w:val="00605E88"/>
    <w:rsid w:val="0061013E"/>
    <w:rsid w:val="00615D29"/>
    <w:rsid w:val="006208A8"/>
    <w:rsid w:val="006239B9"/>
    <w:rsid w:val="00624C5F"/>
    <w:rsid w:val="00626B28"/>
    <w:rsid w:val="00633A43"/>
    <w:rsid w:val="00635B2B"/>
    <w:rsid w:val="006419D0"/>
    <w:rsid w:val="00644494"/>
    <w:rsid w:val="0064775C"/>
    <w:rsid w:val="00650267"/>
    <w:rsid w:val="0066749A"/>
    <w:rsid w:val="006714FE"/>
    <w:rsid w:val="00681F83"/>
    <w:rsid w:val="00684137"/>
    <w:rsid w:val="0068509D"/>
    <w:rsid w:val="00692B45"/>
    <w:rsid w:val="00693785"/>
    <w:rsid w:val="006A283D"/>
    <w:rsid w:val="006A57BC"/>
    <w:rsid w:val="006B2DBE"/>
    <w:rsid w:val="006B381F"/>
    <w:rsid w:val="006B3EE3"/>
    <w:rsid w:val="006C01A0"/>
    <w:rsid w:val="006C399C"/>
    <w:rsid w:val="006D4970"/>
    <w:rsid w:val="006D6286"/>
    <w:rsid w:val="006E149C"/>
    <w:rsid w:val="006E39BB"/>
    <w:rsid w:val="006E472F"/>
    <w:rsid w:val="006E4EC0"/>
    <w:rsid w:val="006E5AB0"/>
    <w:rsid w:val="006E68D4"/>
    <w:rsid w:val="006E7213"/>
    <w:rsid w:val="006F0B1D"/>
    <w:rsid w:val="006F5520"/>
    <w:rsid w:val="00700DF5"/>
    <w:rsid w:val="0070256E"/>
    <w:rsid w:val="00703E7D"/>
    <w:rsid w:val="00704329"/>
    <w:rsid w:val="007057B4"/>
    <w:rsid w:val="00705C0F"/>
    <w:rsid w:val="00707024"/>
    <w:rsid w:val="0071278C"/>
    <w:rsid w:val="0071625F"/>
    <w:rsid w:val="00724B22"/>
    <w:rsid w:val="00726F9D"/>
    <w:rsid w:val="007365C3"/>
    <w:rsid w:val="00737FB2"/>
    <w:rsid w:val="007437CC"/>
    <w:rsid w:val="00750D36"/>
    <w:rsid w:val="0075618E"/>
    <w:rsid w:val="007675F8"/>
    <w:rsid w:val="00767816"/>
    <w:rsid w:val="00770FD8"/>
    <w:rsid w:val="00780930"/>
    <w:rsid w:val="0078678D"/>
    <w:rsid w:val="00790047"/>
    <w:rsid w:val="00792E3F"/>
    <w:rsid w:val="007973F3"/>
    <w:rsid w:val="007A560C"/>
    <w:rsid w:val="007A5BBE"/>
    <w:rsid w:val="007A79CA"/>
    <w:rsid w:val="007B3210"/>
    <w:rsid w:val="007B3241"/>
    <w:rsid w:val="007B3A02"/>
    <w:rsid w:val="007B52AA"/>
    <w:rsid w:val="007C0828"/>
    <w:rsid w:val="007C156E"/>
    <w:rsid w:val="007E120F"/>
    <w:rsid w:val="007E1EA9"/>
    <w:rsid w:val="007E2779"/>
    <w:rsid w:val="007E3DE6"/>
    <w:rsid w:val="007E587E"/>
    <w:rsid w:val="007F35B2"/>
    <w:rsid w:val="007F5ABC"/>
    <w:rsid w:val="007F716C"/>
    <w:rsid w:val="00801BBC"/>
    <w:rsid w:val="008110A6"/>
    <w:rsid w:val="00811D61"/>
    <w:rsid w:val="00816283"/>
    <w:rsid w:val="00825EB4"/>
    <w:rsid w:val="00827ADE"/>
    <w:rsid w:val="00830F37"/>
    <w:rsid w:val="0083115B"/>
    <w:rsid w:val="00833E0E"/>
    <w:rsid w:val="00834E51"/>
    <w:rsid w:val="00836069"/>
    <w:rsid w:val="008370D4"/>
    <w:rsid w:val="00842957"/>
    <w:rsid w:val="00843505"/>
    <w:rsid w:val="0084465B"/>
    <w:rsid w:val="0084502B"/>
    <w:rsid w:val="0084786D"/>
    <w:rsid w:val="0085302F"/>
    <w:rsid w:val="008614B5"/>
    <w:rsid w:val="008711BC"/>
    <w:rsid w:val="008751A2"/>
    <w:rsid w:val="008757C4"/>
    <w:rsid w:val="00877ABF"/>
    <w:rsid w:val="00880543"/>
    <w:rsid w:val="00880A46"/>
    <w:rsid w:val="00881BCC"/>
    <w:rsid w:val="00884978"/>
    <w:rsid w:val="008861BA"/>
    <w:rsid w:val="00886800"/>
    <w:rsid w:val="0089352A"/>
    <w:rsid w:val="00895D52"/>
    <w:rsid w:val="00897B89"/>
    <w:rsid w:val="008A17D8"/>
    <w:rsid w:val="008A4B01"/>
    <w:rsid w:val="008B2C04"/>
    <w:rsid w:val="008B32D7"/>
    <w:rsid w:val="008B7741"/>
    <w:rsid w:val="008C1638"/>
    <w:rsid w:val="008C1A66"/>
    <w:rsid w:val="008C5BA6"/>
    <w:rsid w:val="008C6A83"/>
    <w:rsid w:val="008D2E0A"/>
    <w:rsid w:val="008E47F9"/>
    <w:rsid w:val="008E4F70"/>
    <w:rsid w:val="008E528D"/>
    <w:rsid w:val="008F0209"/>
    <w:rsid w:val="0090267A"/>
    <w:rsid w:val="00904E12"/>
    <w:rsid w:val="00905CAA"/>
    <w:rsid w:val="0090609F"/>
    <w:rsid w:val="0091726E"/>
    <w:rsid w:val="0091777E"/>
    <w:rsid w:val="00920DB3"/>
    <w:rsid w:val="00922500"/>
    <w:rsid w:val="00922BF8"/>
    <w:rsid w:val="009330DB"/>
    <w:rsid w:val="009406CC"/>
    <w:rsid w:val="0094349C"/>
    <w:rsid w:val="009508A2"/>
    <w:rsid w:val="00960B12"/>
    <w:rsid w:val="00961BE4"/>
    <w:rsid w:val="00963A5A"/>
    <w:rsid w:val="00963BF4"/>
    <w:rsid w:val="00966ED8"/>
    <w:rsid w:val="00967763"/>
    <w:rsid w:val="00971882"/>
    <w:rsid w:val="00972491"/>
    <w:rsid w:val="00973665"/>
    <w:rsid w:val="00973C32"/>
    <w:rsid w:val="00974096"/>
    <w:rsid w:val="0097562D"/>
    <w:rsid w:val="00985BC7"/>
    <w:rsid w:val="009868A1"/>
    <w:rsid w:val="009918F0"/>
    <w:rsid w:val="00993873"/>
    <w:rsid w:val="00994945"/>
    <w:rsid w:val="009953D8"/>
    <w:rsid w:val="009A2760"/>
    <w:rsid w:val="009A30D4"/>
    <w:rsid w:val="009A54DF"/>
    <w:rsid w:val="009B1D2E"/>
    <w:rsid w:val="009C21DC"/>
    <w:rsid w:val="009C4EB4"/>
    <w:rsid w:val="009C4EEF"/>
    <w:rsid w:val="009C748A"/>
    <w:rsid w:val="009C7F2C"/>
    <w:rsid w:val="009D777A"/>
    <w:rsid w:val="009D7F24"/>
    <w:rsid w:val="009E1D02"/>
    <w:rsid w:val="009E229B"/>
    <w:rsid w:val="009E4AFE"/>
    <w:rsid w:val="009F293B"/>
    <w:rsid w:val="009F328F"/>
    <w:rsid w:val="009F4742"/>
    <w:rsid w:val="009F4842"/>
    <w:rsid w:val="009F7E72"/>
    <w:rsid w:val="00A01395"/>
    <w:rsid w:val="00A06670"/>
    <w:rsid w:val="00A07D46"/>
    <w:rsid w:val="00A138A7"/>
    <w:rsid w:val="00A13C26"/>
    <w:rsid w:val="00A16EE8"/>
    <w:rsid w:val="00A1703C"/>
    <w:rsid w:val="00A17555"/>
    <w:rsid w:val="00A2034F"/>
    <w:rsid w:val="00A2146C"/>
    <w:rsid w:val="00A31C48"/>
    <w:rsid w:val="00A33932"/>
    <w:rsid w:val="00A3471A"/>
    <w:rsid w:val="00A354D2"/>
    <w:rsid w:val="00A35970"/>
    <w:rsid w:val="00A36F55"/>
    <w:rsid w:val="00A41BDF"/>
    <w:rsid w:val="00A44581"/>
    <w:rsid w:val="00A47302"/>
    <w:rsid w:val="00A52FF9"/>
    <w:rsid w:val="00A56AC7"/>
    <w:rsid w:val="00A60A64"/>
    <w:rsid w:val="00A6548C"/>
    <w:rsid w:val="00A74612"/>
    <w:rsid w:val="00A80CB4"/>
    <w:rsid w:val="00A811F8"/>
    <w:rsid w:val="00A96D6F"/>
    <w:rsid w:val="00A977AE"/>
    <w:rsid w:val="00AA28CE"/>
    <w:rsid w:val="00AA3C1B"/>
    <w:rsid w:val="00AB1101"/>
    <w:rsid w:val="00AB265F"/>
    <w:rsid w:val="00AB2B91"/>
    <w:rsid w:val="00AB7EED"/>
    <w:rsid w:val="00AC0997"/>
    <w:rsid w:val="00AC6C42"/>
    <w:rsid w:val="00AC7B2E"/>
    <w:rsid w:val="00AD3FD7"/>
    <w:rsid w:val="00AD5F3A"/>
    <w:rsid w:val="00AE4A13"/>
    <w:rsid w:val="00AE5B12"/>
    <w:rsid w:val="00AF0425"/>
    <w:rsid w:val="00AF79EC"/>
    <w:rsid w:val="00B00E93"/>
    <w:rsid w:val="00B125F5"/>
    <w:rsid w:val="00B17DD2"/>
    <w:rsid w:val="00B21733"/>
    <w:rsid w:val="00B21F18"/>
    <w:rsid w:val="00B22EFE"/>
    <w:rsid w:val="00B279D6"/>
    <w:rsid w:val="00B31471"/>
    <w:rsid w:val="00B33A75"/>
    <w:rsid w:val="00B36089"/>
    <w:rsid w:val="00B531EF"/>
    <w:rsid w:val="00B5336B"/>
    <w:rsid w:val="00B541B1"/>
    <w:rsid w:val="00B6140F"/>
    <w:rsid w:val="00B62001"/>
    <w:rsid w:val="00B635ED"/>
    <w:rsid w:val="00B70AC9"/>
    <w:rsid w:val="00B72B94"/>
    <w:rsid w:val="00B73293"/>
    <w:rsid w:val="00B74B1D"/>
    <w:rsid w:val="00B77164"/>
    <w:rsid w:val="00B81B53"/>
    <w:rsid w:val="00B84F09"/>
    <w:rsid w:val="00B90678"/>
    <w:rsid w:val="00B93154"/>
    <w:rsid w:val="00B94DE2"/>
    <w:rsid w:val="00BA2133"/>
    <w:rsid w:val="00BA4A25"/>
    <w:rsid w:val="00BB0AF0"/>
    <w:rsid w:val="00BB65A9"/>
    <w:rsid w:val="00BD1680"/>
    <w:rsid w:val="00BD4944"/>
    <w:rsid w:val="00BD5DEB"/>
    <w:rsid w:val="00BD7926"/>
    <w:rsid w:val="00BE324C"/>
    <w:rsid w:val="00BE3425"/>
    <w:rsid w:val="00BE5F17"/>
    <w:rsid w:val="00BF0AA6"/>
    <w:rsid w:val="00BF1CAE"/>
    <w:rsid w:val="00BF353D"/>
    <w:rsid w:val="00BF50E0"/>
    <w:rsid w:val="00BF6659"/>
    <w:rsid w:val="00C00918"/>
    <w:rsid w:val="00C01155"/>
    <w:rsid w:val="00C051F7"/>
    <w:rsid w:val="00C1596F"/>
    <w:rsid w:val="00C170A7"/>
    <w:rsid w:val="00C22DEC"/>
    <w:rsid w:val="00C244FB"/>
    <w:rsid w:val="00C27AEA"/>
    <w:rsid w:val="00C375FF"/>
    <w:rsid w:val="00C4008C"/>
    <w:rsid w:val="00C40FAF"/>
    <w:rsid w:val="00C426E3"/>
    <w:rsid w:val="00C44312"/>
    <w:rsid w:val="00C46E9D"/>
    <w:rsid w:val="00C503B6"/>
    <w:rsid w:val="00C50B4E"/>
    <w:rsid w:val="00C5776B"/>
    <w:rsid w:val="00C60092"/>
    <w:rsid w:val="00C616CF"/>
    <w:rsid w:val="00C61FC4"/>
    <w:rsid w:val="00C64A16"/>
    <w:rsid w:val="00C7084C"/>
    <w:rsid w:val="00C73847"/>
    <w:rsid w:val="00C745F2"/>
    <w:rsid w:val="00C77362"/>
    <w:rsid w:val="00C828AE"/>
    <w:rsid w:val="00C8315E"/>
    <w:rsid w:val="00C86F6D"/>
    <w:rsid w:val="00C92DD8"/>
    <w:rsid w:val="00C955F4"/>
    <w:rsid w:val="00C956E5"/>
    <w:rsid w:val="00C97F99"/>
    <w:rsid w:val="00CA6146"/>
    <w:rsid w:val="00CB2E27"/>
    <w:rsid w:val="00CB4EA0"/>
    <w:rsid w:val="00CB749E"/>
    <w:rsid w:val="00CC1909"/>
    <w:rsid w:val="00CC1C31"/>
    <w:rsid w:val="00CC1FB2"/>
    <w:rsid w:val="00CD2A57"/>
    <w:rsid w:val="00CD2B70"/>
    <w:rsid w:val="00CD40CD"/>
    <w:rsid w:val="00CE417F"/>
    <w:rsid w:val="00CE7153"/>
    <w:rsid w:val="00CF047F"/>
    <w:rsid w:val="00D013F8"/>
    <w:rsid w:val="00D0168D"/>
    <w:rsid w:val="00D051D5"/>
    <w:rsid w:val="00D06A62"/>
    <w:rsid w:val="00D1003B"/>
    <w:rsid w:val="00D102EA"/>
    <w:rsid w:val="00D1052A"/>
    <w:rsid w:val="00D10DB0"/>
    <w:rsid w:val="00D15878"/>
    <w:rsid w:val="00D20935"/>
    <w:rsid w:val="00D21D37"/>
    <w:rsid w:val="00D23B15"/>
    <w:rsid w:val="00D27AAB"/>
    <w:rsid w:val="00D35B45"/>
    <w:rsid w:val="00D41ADE"/>
    <w:rsid w:val="00D57CE3"/>
    <w:rsid w:val="00D61D15"/>
    <w:rsid w:val="00D62A9A"/>
    <w:rsid w:val="00D63605"/>
    <w:rsid w:val="00D642D7"/>
    <w:rsid w:val="00D656ED"/>
    <w:rsid w:val="00D65BF3"/>
    <w:rsid w:val="00D6762A"/>
    <w:rsid w:val="00D67DE6"/>
    <w:rsid w:val="00D72C3D"/>
    <w:rsid w:val="00D800EC"/>
    <w:rsid w:val="00D80B71"/>
    <w:rsid w:val="00D84987"/>
    <w:rsid w:val="00D84CF7"/>
    <w:rsid w:val="00D94E3D"/>
    <w:rsid w:val="00D94E77"/>
    <w:rsid w:val="00DA2BB2"/>
    <w:rsid w:val="00DA3AD5"/>
    <w:rsid w:val="00DA5426"/>
    <w:rsid w:val="00DA62B9"/>
    <w:rsid w:val="00DC2188"/>
    <w:rsid w:val="00DC6BE1"/>
    <w:rsid w:val="00DD1A12"/>
    <w:rsid w:val="00DD3B32"/>
    <w:rsid w:val="00DD6470"/>
    <w:rsid w:val="00DD6671"/>
    <w:rsid w:val="00DD7E84"/>
    <w:rsid w:val="00DE2D49"/>
    <w:rsid w:val="00DF1DBD"/>
    <w:rsid w:val="00DF6C99"/>
    <w:rsid w:val="00E01610"/>
    <w:rsid w:val="00E02548"/>
    <w:rsid w:val="00E04088"/>
    <w:rsid w:val="00E124DC"/>
    <w:rsid w:val="00E13ED9"/>
    <w:rsid w:val="00E15997"/>
    <w:rsid w:val="00E17A5E"/>
    <w:rsid w:val="00E17D84"/>
    <w:rsid w:val="00E21ABB"/>
    <w:rsid w:val="00E24FFA"/>
    <w:rsid w:val="00E26B04"/>
    <w:rsid w:val="00E31757"/>
    <w:rsid w:val="00E331C8"/>
    <w:rsid w:val="00E36083"/>
    <w:rsid w:val="00E368D5"/>
    <w:rsid w:val="00E406AB"/>
    <w:rsid w:val="00E5286B"/>
    <w:rsid w:val="00E541F0"/>
    <w:rsid w:val="00E5463D"/>
    <w:rsid w:val="00E56881"/>
    <w:rsid w:val="00E63589"/>
    <w:rsid w:val="00E6399F"/>
    <w:rsid w:val="00E64A80"/>
    <w:rsid w:val="00E65292"/>
    <w:rsid w:val="00E66D58"/>
    <w:rsid w:val="00E721C0"/>
    <w:rsid w:val="00E73631"/>
    <w:rsid w:val="00E73EBB"/>
    <w:rsid w:val="00E82413"/>
    <w:rsid w:val="00E831C1"/>
    <w:rsid w:val="00E90C80"/>
    <w:rsid w:val="00EA2AFF"/>
    <w:rsid w:val="00EA4BC8"/>
    <w:rsid w:val="00EC2ED4"/>
    <w:rsid w:val="00EC477F"/>
    <w:rsid w:val="00EC66E1"/>
    <w:rsid w:val="00EC6809"/>
    <w:rsid w:val="00EC750E"/>
    <w:rsid w:val="00ED346B"/>
    <w:rsid w:val="00EE1C35"/>
    <w:rsid w:val="00EE2497"/>
    <w:rsid w:val="00EE4661"/>
    <w:rsid w:val="00EE4F7B"/>
    <w:rsid w:val="00EE63A0"/>
    <w:rsid w:val="00EF2CF3"/>
    <w:rsid w:val="00EF3F57"/>
    <w:rsid w:val="00EF4D84"/>
    <w:rsid w:val="00EF5042"/>
    <w:rsid w:val="00EF690C"/>
    <w:rsid w:val="00F00B0A"/>
    <w:rsid w:val="00F00F5C"/>
    <w:rsid w:val="00F03F73"/>
    <w:rsid w:val="00F14063"/>
    <w:rsid w:val="00F209A0"/>
    <w:rsid w:val="00F25B78"/>
    <w:rsid w:val="00F2626E"/>
    <w:rsid w:val="00F27394"/>
    <w:rsid w:val="00F307A8"/>
    <w:rsid w:val="00F30848"/>
    <w:rsid w:val="00F350AB"/>
    <w:rsid w:val="00F400E6"/>
    <w:rsid w:val="00F42F4F"/>
    <w:rsid w:val="00F4478F"/>
    <w:rsid w:val="00F44DDE"/>
    <w:rsid w:val="00F46250"/>
    <w:rsid w:val="00F47A6B"/>
    <w:rsid w:val="00F500B8"/>
    <w:rsid w:val="00F503F2"/>
    <w:rsid w:val="00F535CC"/>
    <w:rsid w:val="00F53773"/>
    <w:rsid w:val="00F54CC6"/>
    <w:rsid w:val="00F5545E"/>
    <w:rsid w:val="00F55ECC"/>
    <w:rsid w:val="00F607D8"/>
    <w:rsid w:val="00F64F2B"/>
    <w:rsid w:val="00F716A4"/>
    <w:rsid w:val="00F750D9"/>
    <w:rsid w:val="00F75A2B"/>
    <w:rsid w:val="00F763FE"/>
    <w:rsid w:val="00F809FD"/>
    <w:rsid w:val="00F868CD"/>
    <w:rsid w:val="00F91795"/>
    <w:rsid w:val="00F94560"/>
    <w:rsid w:val="00F94EC1"/>
    <w:rsid w:val="00F950BD"/>
    <w:rsid w:val="00F95340"/>
    <w:rsid w:val="00F97E2F"/>
    <w:rsid w:val="00FA0661"/>
    <w:rsid w:val="00FA39C6"/>
    <w:rsid w:val="00FB6BA3"/>
    <w:rsid w:val="00FC5E79"/>
    <w:rsid w:val="00FC7061"/>
    <w:rsid w:val="00FD2A25"/>
    <w:rsid w:val="00FD52C9"/>
    <w:rsid w:val="00FD6C07"/>
    <w:rsid w:val="00FD6E07"/>
    <w:rsid w:val="00FE292A"/>
    <w:rsid w:val="00FE744B"/>
    <w:rsid w:val="00FF0D82"/>
    <w:rsid w:val="00FF4E52"/>
  </w:rsids>
  <m:mathPr>
    <m:mathFont m:val="Cambria Math"/>
    <m:brkBin m:val="before"/>
    <m:brkBinSub m:val="--"/>
    <m:smallFrac m:val="0"/>
    <m:dispDef/>
    <m:lMargin m:val="0"/>
    <m:rMargin m:val="0"/>
    <m:defJc m:val="centerGroup"/>
    <m:wrapIndent m:val="1440"/>
    <m:intLim m:val="subSup"/>
    <m:naryLim m:val="undOvr"/>
  </m:mathPr>
  <w:themeFontLang w:val="en-GB"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26162E"/>
  <w15:docId w15:val="{5680D3EE-F3FA-4E20-8AF3-8CDB2B37D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315E"/>
    <w:pPr>
      <w:spacing w:after="240" w:line="240" w:lineRule="auto"/>
    </w:pPr>
    <w:rPr>
      <w:color w:val="3B3059" w:themeColor="text2"/>
      <w:sz w:val="20"/>
    </w:rPr>
  </w:style>
  <w:style w:type="paragraph" w:styleId="Heading1">
    <w:name w:val="heading 1"/>
    <w:basedOn w:val="Normal"/>
    <w:next w:val="Normal"/>
    <w:link w:val="Heading1Char"/>
    <w:uiPriority w:val="9"/>
    <w:qFormat/>
    <w:rsid w:val="00FE292A"/>
    <w:pPr>
      <w:keepNext/>
      <w:keepLines/>
      <w:numPr>
        <w:numId w:val="1"/>
      </w:numPr>
      <w:spacing w:after="0"/>
      <w:ind w:left="0" w:firstLine="0"/>
      <w:outlineLvl w:val="0"/>
    </w:pPr>
    <w:rPr>
      <w:rFonts w:ascii="Veneer" w:eastAsiaTheme="majorEastAsia" w:hAnsi="Veneer" w:cstheme="majorBidi"/>
      <w:bCs/>
      <w:caps/>
      <w:color w:val="B31166" w:themeColor="accent1"/>
      <w:sz w:val="80"/>
      <w:szCs w:val="28"/>
    </w:rPr>
  </w:style>
  <w:style w:type="paragraph" w:styleId="Heading2">
    <w:name w:val="heading 2"/>
    <w:basedOn w:val="Normal"/>
    <w:next w:val="Normal"/>
    <w:link w:val="Heading2Char"/>
    <w:autoRedefine/>
    <w:uiPriority w:val="9"/>
    <w:unhideWhenUsed/>
    <w:qFormat/>
    <w:rsid w:val="0057369F"/>
    <w:pPr>
      <w:keepNext/>
      <w:keepLines/>
      <w:numPr>
        <w:ilvl w:val="1"/>
        <w:numId w:val="1"/>
      </w:numPr>
      <w:tabs>
        <w:tab w:val="left" w:pos="0"/>
      </w:tabs>
      <w:spacing w:before="200" w:after="0"/>
      <w:ind w:left="0" w:firstLine="0"/>
      <w:outlineLvl w:val="1"/>
    </w:pPr>
    <w:rPr>
      <w:rFonts w:eastAsiaTheme="majorEastAsia" w:cs="Helvetica"/>
      <w:b/>
      <w:bCs/>
      <w:color w:val="B31166" w:themeColor="accent1"/>
      <w:sz w:val="30"/>
      <w:szCs w:val="30"/>
    </w:rPr>
  </w:style>
  <w:style w:type="paragraph" w:styleId="Heading3">
    <w:name w:val="heading 3"/>
    <w:basedOn w:val="Normal"/>
    <w:next w:val="Normal"/>
    <w:link w:val="Heading3Char"/>
    <w:uiPriority w:val="9"/>
    <w:unhideWhenUsed/>
    <w:qFormat/>
    <w:rsid w:val="00F809FD"/>
    <w:pPr>
      <w:keepNext/>
      <w:keepLines/>
      <w:numPr>
        <w:ilvl w:val="2"/>
        <w:numId w:val="1"/>
      </w:numPr>
      <w:tabs>
        <w:tab w:val="left" w:pos="0"/>
      </w:tabs>
      <w:spacing w:before="200" w:after="0"/>
      <w:ind w:left="0" w:firstLine="0"/>
      <w:outlineLvl w:val="2"/>
    </w:pPr>
    <w:rPr>
      <w:rFonts w:eastAsiaTheme="majorEastAsia" w:cs="Helvetica"/>
      <w:b/>
      <w:bCs/>
      <w:color w:val="B31166" w:themeColor="accent1"/>
      <w:szCs w:val="20"/>
    </w:rPr>
  </w:style>
  <w:style w:type="paragraph" w:styleId="Heading4">
    <w:name w:val="heading 4"/>
    <w:basedOn w:val="Normal"/>
    <w:next w:val="Normal"/>
    <w:link w:val="Heading4Char"/>
    <w:uiPriority w:val="9"/>
    <w:unhideWhenUsed/>
    <w:qFormat/>
    <w:rsid w:val="002344D3"/>
    <w:pPr>
      <w:keepNext/>
      <w:keepLines/>
      <w:numPr>
        <w:ilvl w:val="3"/>
        <w:numId w:val="1"/>
      </w:numPr>
      <w:spacing w:after="0"/>
      <w:outlineLvl w:val="3"/>
    </w:pPr>
    <w:rPr>
      <w:rFonts w:ascii="Helvetica" w:eastAsiaTheme="majorEastAsia" w:hAnsi="Helvetica" w:cs="Helvetica"/>
      <w:b/>
      <w:bCs/>
      <w:iCs/>
      <w:color w:val="850C4B" w:themeColor="accent1" w:themeShade="BF"/>
    </w:rPr>
  </w:style>
  <w:style w:type="paragraph" w:styleId="Heading5">
    <w:name w:val="heading 5"/>
    <w:basedOn w:val="Normal"/>
    <w:next w:val="Normal"/>
    <w:link w:val="Heading5Char"/>
    <w:uiPriority w:val="9"/>
    <w:semiHidden/>
    <w:unhideWhenUsed/>
    <w:qFormat/>
    <w:rsid w:val="00C426E3"/>
    <w:pPr>
      <w:keepNext/>
      <w:keepLines/>
      <w:numPr>
        <w:ilvl w:val="4"/>
        <w:numId w:val="1"/>
      </w:numPr>
      <w:spacing w:before="40" w:after="0"/>
      <w:outlineLvl w:val="4"/>
    </w:pPr>
    <w:rPr>
      <w:rFonts w:asciiTheme="majorHAnsi" w:eastAsiaTheme="majorEastAsia" w:hAnsiTheme="majorHAnsi" w:cstheme="majorBidi"/>
      <w:color w:val="850C4B" w:themeColor="accent1" w:themeShade="BF"/>
    </w:rPr>
  </w:style>
  <w:style w:type="paragraph" w:styleId="Heading6">
    <w:name w:val="heading 6"/>
    <w:basedOn w:val="Normal"/>
    <w:next w:val="Normal"/>
    <w:link w:val="Heading6Char"/>
    <w:uiPriority w:val="9"/>
    <w:semiHidden/>
    <w:unhideWhenUsed/>
    <w:qFormat/>
    <w:rsid w:val="00C426E3"/>
    <w:pPr>
      <w:keepNext/>
      <w:keepLines/>
      <w:numPr>
        <w:ilvl w:val="5"/>
        <w:numId w:val="1"/>
      </w:numPr>
      <w:spacing w:before="40" w:after="0"/>
      <w:outlineLvl w:val="5"/>
    </w:pPr>
    <w:rPr>
      <w:rFonts w:asciiTheme="majorHAnsi" w:eastAsiaTheme="majorEastAsia" w:hAnsiTheme="majorHAnsi" w:cstheme="majorBidi"/>
      <w:color w:val="580832" w:themeColor="accent1" w:themeShade="7F"/>
    </w:rPr>
  </w:style>
  <w:style w:type="paragraph" w:styleId="Heading7">
    <w:name w:val="heading 7"/>
    <w:basedOn w:val="Normal"/>
    <w:next w:val="Normal"/>
    <w:link w:val="Heading7Char"/>
    <w:uiPriority w:val="9"/>
    <w:semiHidden/>
    <w:unhideWhenUsed/>
    <w:qFormat/>
    <w:rsid w:val="00C426E3"/>
    <w:pPr>
      <w:keepNext/>
      <w:keepLines/>
      <w:numPr>
        <w:ilvl w:val="6"/>
        <w:numId w:val="1"/>
      </w:numPr>
      <w:spacing w:before="40" w:after="0"/>
      <w:outlineLvl w:val="6"/>
    </w:pPr>
    <w:rPr>
      <w:rFonts w:asciiTheme="majorHAnsi" w:eastAsiaTheme="majorEastAsia" w:hAnsiTheme="majorHAnsi" w:cstheme="majorBidi"/>
      <w:i/>
      <w:iCs/>
      <w:color w:val="580832" w:themeColor="accent1" w:themeShade="7F"/>
    </w:rPr>
  </w:style>
  <w:style w:type="paragraph" w:styleId="Heading8">
    <w:name w:val="heading 8"/>
    <w:basedOn w:val="Normal"/>
    <w:next w:val="Normal"/>
    <w:link w:val="Heading8Char"/>
    <w:uiPriority w:val="9"/>
    <w:semiHidden/>
    <w:unhideWhenUsed/>
    <w:qFormat/>
    <w:rsid w:val="00C426E3"/>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426E3"/>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7369F"/>
    <w:rPr>
      <w:rFonts w:eastAsiaTheme="majorEastAsia" w:cs="Helvetica"/>
      <w:b/>
      <w:bCs/>
      <w:color w:val="B31166" w:themeColor="accent1"/>
      <w:sz w:val="30"/>
      <w:szCs w:val="30"/>
    </w:rPr>
  </w:style>
  <w:style w:type="paragraph" w:styleId="ListParagraph">
    <w:name w:val="List Paragraph"/>
    <w:basedOn w:val="Normal"/>
    <w:link w:val="ListParagraphChar"/>
    <w:uiPriority w:val="34"/>
    <w:qFormat/>
    <w:rsid w:val="00D102EA"/>
    <w:pPr>
      <w:numPr>
        <w:numId w:val="2"/>
      </w:numPr>
      <w:contextualSpacing/>
    </w:pPr>
  </w:style>
  <w:style w:type="table" w:styleId="LightList-Accent3">
    <w:name w:val="Light List Accent 3"/>
    <w:basedOn w:val="TableNormal"/>
    <w:uiPriority w:val="61"/>
    <w:rsid w:val="001A5060"/>
    <w:pPr>
      <w:spacing w:after="0" w:line="240" w:lineRule="auto"/>
    </w:pPr>
    <w:rPr>
      <w:rFonts w:eastAsiaTheme="minorEastAsia"/>
      <w:lang w:val="en-US" w:eastAsia="ja-JP"/>
    </w:rPr>
    <w:tblPr>
      <w:tblStyleRowBandSize w:val="1"/>
      <w:tblStyleColBandSize w:val="1"/>
      <w:tblBorders>
        <w:top w:val="single" w:sz="8" w:space="0" w:color="E45F3C" w:themeColor="accent3"/>
        <w:left w:val="single" w:sz="8" w:space="0" w:color="E45F3C" w:themeColor="accent3"/>
        <w:bottom w:val="single" w:sz="8" w:space="0" w:color="E45F3C" w:themeColor="accent3"/>
        <w:right w:val="single" w:sz="8" w:space="0" w:color="E45F3C" w:themeColor="accent3"/>
      </w:tblBorders>
    </w:tblPr>
    <w:tblStylePr w:type="firstRow">
      <w:pPr>
        <w:spacing w:before="0" w:after="0" w:line="240" w:lineRule="auto"/>
      </w:pPr>
      <w:rPr>
        <w:b/>
        <w:bCs/>
        <w:color w:val="FFFFFF" w:themeColor="background1"/>
      </w:rPr>
      <w:tblPr/>
      <w:tcPr>
        <w:shd w:val="clear" w:color="auto" w:fill="E45F3C" w:themeFill="accent3"/>
      </w:tcPr>
    </w:tblStylePr>
    <w:tblStylePr w:type="lastRow">
      <w:pPr>
        <w:spacing w:before="0" w:after="0" w:line="240" w:lineRule="auto"/>
      </w:pPr>
      <w:rPr>
        <w:b/>
        <w:bCs/>
      </w:rPr>
      <w:tblPr/>
      <w:tcPr>
        <w:tcBorders>
          <w:top w:val="double" w:sz="6" w:space="0" w:color="E45F3C" w:themeColor="accent3"/>
          <w:left w:val="single" w:sz="8" w:space="0" w:color="E45F3C" w:themeColor="accent3"/>
          <w:bottom w:val="single" w:sz="8" w:space="0" w:color="E45F3C" w:themeColor="accent3"/>
          <w:right w:val="single" w:sz="8" w:space="0" w:color="E45F3C" w:themeColor="accent3"/>
        </w:tcBorders>
      </w:tcPr>
    </w:tblStylePr>
    <w:tblStylePr w:type="firstCol">
      <w:rPr>
        <w:b/>
        <w:bCs/>
      </w:rPr>
    </w:tblStylePr>
    <w:tblStylePr w:type="lastCol">
      <w:rPr>
        <w:b/>
        <w:bCs/>
      </w:rPr>
    </w:tblStylePr>
    <w:tblStylePr w:type="band1Vert">
      <w:tblPr/>
      <w:tcPr>
        <w:tcBorders>
          <w:top w:val="single" w:sz="8" w:space="0" w:color="E45F3C" w:themeColor="accent3"/>
          <w:left w:val="single" w:sz="8" w:space="0" w:color="E45F3C" w:themeColor="accent3"/>
          <w:bottom w:val="single" w:sz="8" w:space="0" w:color="E45F3C" w:themeColor="accent3"/>
          <w:right w:val="single" w:sz="8" w:space="0" w:color="E45F3C" w:themeColor="accent3"/>
        </w:tcBorders>
      </w:tcPr>
    </w:tblStylePr>
    <w:tblStylePr w:type="band1Horz">
      <w:tblPr/>
      <w:tcPr>
        <w:tcBorders>
          <w:top w:val="single" w:sz="8" w:space="0" w:color="E45F3C" w:themeColor="accent3"/>
          <w:left w:val="single" w:sz="8" w:space="0" w:color="E45F3C" w:themeColor="accent3"/>
          <w:bottom w:val="single" w:sz="8" w:space="0" w:color="E45F3C" w:themeColor="accent3"/>
          <w:right w:val="single" w:sz="8" w:space="0" w:color="E45F3C" w:themeColor="accent3"/>
        </w:tcBorders>
      </w:tcPr>
    </w:tblStylePr>
  </w:style>
  <w:style w:type="table" w:styleId="TableGrid">
    <w:name w:val="Table Grid"/>
    <w:basedOn w:val="TableNormal"/>
    <w:uiPriority w:val="59"/>
    <w:rsid w:val="001A50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A5060"/>
    <w:pPr>
      <w:tabs>
        <w:tab w:val="center" w:pos="4513"/>
        <w:tab w:val="right" w:pos="9026"/>
      </w:tabs>
      <w:spacing w:after="0"/>
    </w:pPr>
  </w:style>
  <w:style w:type="character" w:customStyle="1" w:styleId="HeaderChar">
    <w:name w:val="Header Char"/>
    <w:basedOn w:val="DefaultParagraphFont"/>
    <w:link w:val="Header"/>
    <w:uiPriority w:val="99"/>
    <w:rsid w:val="001A5060"/>
  </w:style>
  <w:style w:type="paragraph" w:styleId="Footer">
    <w:name w:val="footer"/>
    <w:basedOn w:val="Normal"/>
    <w:link w:val="FooterChar"/>
    <w:uiPriority w:val="99"/>
    <w:unhideWhenUsed/>
    <w:rsid w:val="00BD4944"/>
    <w:pPr>
      <w:tabs>
        <w:tab w:val="center" w:pos="4513"/>
        <w:tab w:val="right" w:pos="9026"/>
      </w:tabs>
      <w:spacing w:after="0"/>
    </w:pPr>
    <w:rPr>
      <w:sz w:val="14"/>
    </w:rPr>
  </w:style>
  <w:style w:type="character" w:customStyle="1" w:styleId="FooterChar">
    <w:name w:val="Footer Char"/>
    <w:basedOn w:val="DefaultParagraphFont"/>
    <w:link w:val="Footer"/>
    <w:uiPriority w:val="99"/>
    <w:rsid w:val="00BD4944"/>
    <w:rPr>
      <w:sz w:val="14"/>
    </w:rPr>
  </w:style>
  <w:style w:type="table" w:styleId="ColorfulList-Accent5">
    <w:name w:val="Colorful List Accent 5"/>
    <w:basedOn w:val="TableNormal"/>
    <w:uiPriority w:val="72"/>
    <w:rsid w:val="00DE2D49"/>
    <w:pPr>
      <w:spacing w:after="0" w:line="240" w:lineRule="auto"/>
    </w:pPr>
    <w:rPr>
      <w:color w:val="000000" w:themeColor="text1"/>
    </w:rPr>
    <w:tblPr>
      <w:tblStyleRowBandSize w:val="1"/>
      <w:tblStyleColBandSize w:val="1"/>
    </w:tblPr>
    <w:tcPr>
      <w:shd w:val="clear" w:color="auto" w:fill="F4F0FD" w:themeFill="accent5" w:themeFillTint="19"/>
    </w:tcPr>
    <w:tblStylePr w:type="firstRow">
      <w:rPr>
        <w:b/>
        <w:bCs/>
        <w:color w:val="FFFFFF" w:themeColor="background1"/>
      </w:rPr>
      <w:tblPr/>
      <w:tcPr>
        <w:tcBorders>
          <w:bottom w:val="single" w:sz="12" w:space="0" w:color="FFFFFF" w:themeColor="background1"/>
        </w:tcBorders>
        <w:shd w:val="clear" w:color="auto" w:fill="B327AE" w:themeFill="accent6" w:themeFillShade="CC"/>
      </w:tcPr>
    </w:tblStylePr>
    <w:tblStylePr w:type="lastRow">
      <w:rPr>
        <w:b/>
        <w:bCs/>
        <w:color w:val="B327A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DAFB" w:themeFill="accent5" w:themeFillTint="3F"/>
      </w:tcPr>
    </w:tblStylePr>
    <w:tblStylePr w:type="band1Horz">
      <w:tblPr/>
      <w:tcPr>
        <w:shd w:val="clear" w:color="auto" w:fill="EAE1FC" w:themeFill="accent5" w:themeFillTint="33"/>
      </w:tcPr>
    </w:tblStylePr>
  </w:style>
  <w:style w:type="paragraph" w:customStyle="1" w:styleId="Default">
    <w:name w:val="Default"/>
    <w:link w:val="DefaultChar"/>
    <w:rsid w:val="00904E12"/>
    <w:pPr>
      <w:autoSpaceDE w:val="0"/>
      <w:autoSpaceDN w:val="0"/>
      <w:adjustRightInd w:val="0"/>
      <w:spacing w:after="0" w:line="240" w:lineRule="auto"/>
    </w:pPr>
    <w:rPr>
      <w:rFonts w:ascii="Book Antiqua" w:hAnsi="Book Antiqua" w:cs="Book Antiqua"/>
      <w:color w:val="000000"/>
      <w:sz w:val="24"/>
      <w:szCs w:val="24"/>
    </w:rPr>
  </w:style>
  <w:style w:type="paragraph" w:styleId="BalloonText">
    <w:name w:val="Balloon Text"/>
    <w:basedOn w:val="Normal"/>
    <w:link w:val="BalloonTextChar"/>
    <w:uiPriority w:val="99"/>
    <w:semiHidden/>
    <w:unhideWhenUsed/>
    <w:rsid w:val="002F358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3588"/>
    <w:rPr>
      <w:rFonts w:ascii="Tahoma" w:hAnsi="Tahoma" w:cs="Tahoma"/>
      <w:sz w:val="16"/>
      <w:szCs w:val="16"/>
    </w:rPr>
  </w:style>
  <w:style w:type="character" w:styleId="Hyperlink">
    <w:name w:val="Hyperlink"/>
    <w:basedOn w:val="DefaultParagraphFont"/>
    <w:uiPriority w:val="99"/>
    <w:unhideWhenUsed/>
    <w:rsid w:val="00624C5F"/>
    <w:rPr>
      <w:color w:val="8F8F8F" w:themeColor="hyperlink"/>
      <w:u w:val="single"/>
    </w:rPr>
  </w:style>
  <w:style w:type="character" w:customStyle="1" w:styleId="Heading1Char">
    <w:name w:val="Heading 1 Char"/>
    <w:basedOn w:val="DefaultParagraphFont"/>
    <w:link w:val="Heading1"/>
    <w:uiPriority w:val="9"/>
    <w:rsid w:val="00FE292A"/>
    <w:rPr>
      <w:rFonts w:ascii="Veneer" w:eastAsiaTheme="majorEastAsia" w:hAnsi="Veneer" w:cstheme="majorBidi"/>
      <w:bCs/>
      <w:caps/>
      <w:color w:val="B31166" w:themeColor="accent1"/>
      <w:sz w:val="80"/>
      <w:szCs w:val="28"/>
    </w:rPr>
  </w:style>
  <w:style w:type="character" w:customStyle="1" w:styleId="Heading3Char">
    <w:name w:val="Heading 3 Char"/>
    <w:basedOn w:val="DefaultParagraphFont"/>
    <w:link w:val="Heading3"/>
    <w:uiPriority w:val="9"/>
    <w:rsid w:val="00F809FD"/>
    <w:rPr>
      <w:rFonts w:eastAsiaTheme="majorEastAsia" w:cs="Helvetica"/>
      <w:b/>
      <w:bCs/>
      <w:color w:val="B31166" w:themeColor="accent1"/>
      <w:sz w:val="20"/>
      <w:szCs w:val="20"/>
    </w:rPr>
  </w:style>
  <w:style w:type="character" w:customStyle="1" w:styleId="Heading4Char">
    <w:name w:val="Heading 4 Char"/>
    <w:basedOn w:val="DefaultParagraphFont"/>
    <w:link w:val="Heading4"/>
    <w:uiPriority w:val="9"/>
    <w:rsid w:val="002344D3"/>
    <w:rPr>
      <w:rFonts w:ascii="Helvetica" w:eastAsiaTheme="majorEastAsia" w:hAnsi="Helvetica" w:cs="Helvetica"/>
      <w:b/>
      <w:bCs/>
      <w:iCs/>
      <w:color w:val="850C4B" w:themeColor="accent1" w:themeShade="BF"/>
      <w:sz w:val="20"/>
    </w:rPr>
  </w:style>
  <w:style w:type="table" w:styleId="MediumGrid3-Accent1">
    <w:name w:val="Medium Grid 3 Accent 1"/>
    <w:basedOn w:val="TableNormal"/>
    <w:uiPriority w:val="69"/>
    <w:rsid w:val="002C0A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8B8D9"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31166"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31166"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31166"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31166"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16FB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16FB3" w:themeFill="accent1" w:themeFillTint="7F"/>
      </w:tcPr>
    </w:tblStylePr>
  </w:style>
  <w:style w:type="table" w:styleId="LightShading-Accent1">
    <w:name w:val="Light Shading Accent 1"/>
    <w:basedOn w:val="TableNormal"/>
    <w:uiPriority w:val="60"/>
    <w:rsid w:val="002C0AFD"/>
    <w:pPr>
      <w:spacing w:after="0" w:line="240" w:lineRule="auto"/>
    </w:pPr>
    <w:rPr>
      <w:color w:val="850C4B" w:themeColor="accent1" w:themeShade="BF"/>
    </w:rPr>
    <w:tblPr>
      <w:tblStyleRowBandSize w:val="1"/>
      <w:tblStyleColBandSize w:val="1"/>
      <w:tblBorders>
        <w:top w:val="single" w:sz="8" w:space="0" w:color="B31166" w:themeColor="accent1"/>
        <w:bottom w:val="single" w:sz="8" w:space="0" w:color="B31166" w:themeColor="accent1"/>
      </w:tblBorders>
    </w:tblPr>
    <w:tblStylePr w:type="firstRow">
      <w:pPr>
        <w:spacing w:before="0" w:after="0" w:line="240" w:lineRule="auto"/>
      </w:pPr>
      <w:rPr>
        <w:b/>
        <w:bCs/>
      </w:rPr>
      <w:tblPr/>
      <w:tcPr>
        <w:tcBorders>
          <w:top w:val="single" w:sz="8" w:space="0" w:color="B31166" w:themeColor="accent1"/>
          <w:left w:val="nil"/>
          <w:bottom w:val="single" w:sz="8" w:space="0" w:color="B31166" w:themeColor="accent1"/>
          <w:right w:val="nil"/>
          <w:insideH w:val="nil"/>
          <w:insideV w:val="nil"/>
        </w:tcBorders>
      </w:tcPr>
    </w:tblStylePr>
    <w:tblStylePr w:type="lastRow">
      <w:pPr>
        <w:spacing w:before="0" w:after="0" w:line="240" w:lineRule="auto"/>
      </w:pPr>
      <w:rPr>
        <w:b/>
        <w:bCs/>
      </w:rPr>
      <w:tblPr/>
      <w:tcPr>
        <w:tcBorders>
          <w:top w:val="single" w:sz="8" w:space="0" w:color="B31166" w:themeColor="accent1"/>
          <w:left w:val="nil"/>
          <w:bottom w:val="single" w:sz="8" w:space="0" w:color="B3116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B8D9" w:themeFill="accent1" w:themeFillTint="3F"/>
      </w:tcPr>
    </w:tblStylePr>
    <w:tblStylePr w:type="band1Horz">
      <w:tblPr/>
      <w:tcPr>
        <w:tcBorders>
          <w:left w:val="nil"/>
          <w:right w:val="nil"/>
          <w:insideH w:val="nil"/>
          <w:insideV w:val="nil"/>
        </w:tcBorders>
        <w:shd w:val="clear" w:color="auto" w:fill="F8B8D9" w:themeFill="accent1" w:themeFillTint="3F"/>
      </w:tcPr>
    </w:tblStylePr>
  </w:style>
  <w:style w:type="table" w:styleId="LightGrid-Accent1">
    <w:name w:val="Light Grid Accent 1"/>
    <w:basedOn w:val="TableNormal"/>
    <w:uiPriority w:val="62"/>
    <w:rsid w:val="002C0AFD"/>
    <w:pPr>
      <w:spacing w:after="0" w:line="240" w:lineRule="auto"/>
    </w:pPr>
    <w:tblPr>
      <w:tblStyleRowBandSize w:val="1"/>
      <w:tblStyleColBandSize w:val="1"/>
      <w:tblBorders>
        <w:top w:val="single" w:sz="8" w:space="0" w:color="B31166" w:themeColor="accent1"/>
        <w:left w:val="single" w:sz="8" w:space="0" w:color="B31166" w:themeColor="accent1"/>
        <w:bottom w:val="single" w:sz="8" w:space="0" w:color="B31166" w:themeColor="accent1"/>
        <w:right w:val="single" w:sz="8" w:space="0" w:color="B31166" w:themeColor="accent1"/>
        <w:insideH w:val="single" w:sz="8" w:space="0" w:color="B31166" w:themeColor="accent1"/>
        <w:insideV w:val="single" w:sz="8" w:space="0" w:color="B31166"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31166" w:themeColor="accent1"/>
          <w:left w:val="single" w:sz="8" w:space="0" w:color="B31166" w:themeColor="accent1"/>
          <w:bottom w:val="single" w:sz="18" w:space="0" w:color="B31166" w:themeColor="accent1"/>
          <w:right w:val="single" w:sz="8" w:space="0" w:color="B31166" w:themeColor="accent1"/>
          <w:insideH w:val="nil"/>
          <w:insideV w:val="single" w:sz="8" w:space="0" w:color="B31166"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31166" w:themeColor="accent1"/>
          <w:left w:val="single" w:sz="8" w:space="0" w:color="B31166" w:themeColor="accent1"/>
          <w:bottom w:val="single" w:sz="8" w:space="0" w:color="B31166" w:themeColor="accent1"/>
          <w:right w:val="single" w:sz="8" w:space="0" w:color="B31166" w:themeColor="accent1"/>
          <w:insideH w:val="nil"/>
          <w:insideV w:val="single" w:sz="8" w:space="0" w:color="B31166"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31166" w:themeColor="accent1"/>
          <w:left w:val="single" w:sz="8" w:space="0" w:color="B31166" w:themeColor="accent1"/>
          <w:bottom w:val="single" w:sz="8" w:space="0" w:color="B31166" w:themeColor="accent1"/>
          <w:right w:val="single" w:sz="8" w:space="0" w:color="B31166" w:themeColor="accent1"/>
        </w:tcBorders>
      </w:tcPr>
    </w:tblStylePr>
    <w:tblStylePr w:type="band1Vert">
      <w:tblPr/>
      <w:tcPr>
        <w:tcBorders>
          <w:top w:val="single" w:sz="8" w:space="0" w:color="B31166" w:themeColor="accent1"/>
          <w:left w:val="single" w:sz="8" w:space="0" w:color="B31166" w:themeColor="accent1"/>
          <w:bottom w:val="single" w:sz="8" w:space="0" w:color="B31166" w:themeColor="accent1"/>
          <w:right w:val="single" w:sz="8" w:space="0" w:color="B31166" w:themeColor="accent1"/>
        </w:tcBorders>
        <w:shd w:val="clear" w:color="auto" w:fill="F8B8D9" w:themeFill="accent1" w:themeFillTint="3F"/>
      </w:tcPr>
    </w:tblStylePr>
    <w:tblStylePr w:type="band1Horz">
      <w:tblPr/>
      <w:tcPr>
        <w:tcBorders>
          <w:top w:val="single" w:sz="8" w:space="0" w:color="B31166" w:themeColor="accent1"/>
          <w:left w:val="single" w:sz="8" w:space="0" w:color="B31166" w:themeColor="accent1"/>
          <w:bottom w:val="single" w:sz="8" w:space="0" w:color="B31166" w:themeColor="accent1"/>
          <w:right w:val="single" w:sz="8" w:space="0" w:color="B31166" w:themeColor="accent1"/>
          <w:insideV w:val="single" w:sz="8" w:space="0" w:color="B31166" w:themeColor="accent1"/>
        </w:tcBorders>
        <w:shd w:val="clear" w:color="auto" w:fill="F8B8D9" w:themeFill="accent1" w:themeFillTint="3F"/>
      </w:tcPr>
    </w:tblStylePr>
    <w:tblStylePr w:type="band2Horz">
      <w:tblPr/>
      <w:tcPr>
        <w:tcBorders>
          <w:top w:val="single" w:sz="8" w:space="0" w:color="B31166" w:themeColor="accent1"/>
          <w:left w:val="single" w:sz="8" w:space="0" w:color="B31166" w:themeColor="accent1"/>
          <w:bottom w:val="single" w:sz="8" w:space="0" w:color="B31166" w:themeColor="accent1"/>
          <w:right w:val="single" w:sz="8" w:space="0" w:color="B31166" w:themeColor="accent1"/>
          <w:insideV w:val="single" w:sz="8" w:space="0" w:color="B31166" w:themeColor="accent1"/>
        </w:tcBorders>
      </w:tcPr>
    </w:tblStylePr>
  </w:style>
  <w:style w:type="table" w:styleId="MediumShading1-Accent5">
    <w:name w:val="Medium Shading 1 Accent 5"/>
    <w:basedOn w:val="TableNormal"/>
    <w:uiPriority w:val="63"/>
    <w:rsid w:val="002C0AFD"/>
    <w:pPr>
      <w:spacing w:after="0" w:line="240" w:lineRule="auto"/>
    </w:pPr>
    <w:tblPr>
      <w:tblStyleRowBandSize w:val="1"/>
      <w:tblStyleColBandSize w:val="1"/>
      <w:tblBorders>
        <w:top w:val="single" w:sz="8" w:space="0" w:color="B390F5" w:themeColor="accent5" w:themeTint="BF"/>
        <w:left w:val="single" w:sz="8" w:space="0" w:color="B390F5" w:themeColor="accent5" w:themeTint="BF"/>
        <w:bottom w:val="single" w:sz="8" w:space="0" w:color="B390F5" w:themeColor="accent5" w:themeTint="BF"/>
        <w:right w:val="single" w:sz="8" w:space="0" w:color="B390F5" w:themeColor="accent5" w:themeTint="BF"/>
        <w:insideH w:val="single" w:sz="8" w:space="0" w:color="B390F5" w:themeColor="accent5" w:themeTint="BF"/>
      </w:tblBorders>
    </w:tblPr>
    <w:tblStylePr w:type="firstRow">
      <w:pPr>
        <w:spacing w:before="0" w:after="0" w:line="240" w:lineRule="auto"/>
      </w:pPr>
      <w:rPr>
        <w:b/>
        <w:bCs/>
        <w:color w:val="FFFFFF" w:themeColor="background1"/>
      </w:rPr>
      <w:tblPr/>
      <w:tcPr>
        <w:tcBorders>
          <w:top w:val="single" w:sz="8" w:space="0" w:color="B390F5" w:themeColor="accent5" w:themeTint="BF"/>
          <w:left w:val="single" w:sz="8" w:space="0" w:color="B390F5" w:themeColor="accent5" w:themeTint="BF"/>
          <w:bottom w:val="single" w:sz="8" w:space="0" w:color="B390F5" w:themeColor="accent5" w:themeTint="BF"/>
          <w:right w:val="single" w:sz="8" w:space="0" w:color="B390F5" w:themeColor="accent5" w:themeTint="BF"/>
          <w:insideH w:val="nil"/>
          <w:insideV w:val="nil"/>
        </w:tcBorders>
        <w:shd w:val="clear" w:color="auto" w:fill="9B6BF2" w:themeFill="accent5"/>
      </w:tcPr>
    </w:tblStylePr>
    <w:tblStylePr w:type="lastRow">
      <w:pPr>
        <w:spacing w:before="0" w:after="0" w:line="240" w:lineRule="auto"/>
      </w:pPr>
      <w:rPr>
        <w:b/>
        <w:bCs/>
      </w:rPr>
      <w:tblPr/>
      <w:tcPr>
        <w:tcBorders>
          <w:top w:val="double" w:sz="6" w:space="0" w:color="B390F5" w:themeColor="accent5" w:themeTint="BF"/>
          <w:left w:val="single" w:sz="8" w:space="0" w:color="B390F5" w:themeColor="accent5" w:themeTint="BF"/>
          <w:bottom w:val="single" w:sz="8" w:space="0" w:color="B390F5" w:themeColor="accent5" w:themeTint="BF"/>
          <w:right w:val="single" w:sz="8" w:space="0" w:color="B390F5" w:themeColor="accent5" w:themeTint="BF"/>
          <w:insideH w:val="nil"/>
          <w:insideV w:val="nil"/>
        </w:tcBorders>
      </w:tcPr>
    </w:tblStylePr>
    <w:tblStylePr w:type="firstCol">
      <w:rPr>
        <w:b/>
        <w:bCs/>
      </w:rPr>
    </w:tblStylePr>
    <w:tblStylePr w:type="lastCol">
      <w:rPr>
        <w:b/>
        <w:bCs/>
      </w:rPr>
    </w:tblStylePr>
    <w:tblStylePr w:type="band1Vert">
      <w:tblPr/>
      <w:tcPr>
        <w:shd w:val="clear" w:color="auto" w:fill="E6DAFB" w:themeFill="accent5" w:themeFillTint="3F"/>
      </w:tcPr>
    </w:tblStylePr>
    <w:tblStylePr w:type="band1Horz">
      <w:tblPr/>
      <w:tcPr>
        <w:tcBorders>
          <w:insideH w:val="nil"/>
          <w:insideV w:val="nil"/>
        </w:tcBorders>
        <w:shd w:val="clear" w:color="auto" w:fill="E6DAFB" w:themeFill="accent5" w:themeFillTint="3F"/>
      </w:tcPr>
    </w:tblStylePr>
    <w:tblStylePr w:type="band2Horz">
      <w:tblPr/>
      <w:tcPr>
        <w:tcBorders>
          <w:insideH w:val="nil"/>
          <w:insideV w:val="nil"/>
        </w:tcBorders>
      </w:tcPr>
    </w:tblStylePr>
  </w:style>
  <w:style w:type="table" w:styleId="LightList-Accent1">
    <w:name w:val="Light List Accent 1"/>
    <w:basedOn w:val="TableNormal"/>
    <w:uiPriority w:val="61"/>
    <w:rsid w:val="0016460A"/>
    <w:pPr>
      <w:spacing w:after="0" w:line="240" w:lineRule="auto"/>
    </w:pPr>
    <w:tblPr>
      <w:tblStyleRowBandSize w:val="1"/>
      <w:tblStyleColBandSize w:val="1"/>
      <w:tblBorders>
        <w:top w:val="single" w:sz="8" w:space="0" w:color="B31166" w:themeColor="accent1"/>
        <w:left w:val="single" w:sz="8" w:space="0" w:color="B31166" w:themeColor="accent1"/>
        <w:bottom w:val="single" w:sz="8" w:space="0" w:color="B31166" w:themeColor="accent1"/>
        <w:right w:val="single" w:sz="8" w:space="0" w:color="B31166" w:themeColor="accent1"/>
      </w:tblBorders>
    </w:tblPr>
    <w:tblStylePr w:type="firstRow">
      <w:pPr>
        <w:spacing w:before="0" w:after="0" w:line="240" w:lineRule="auto"/>
      </w:pPr>
      <w:rPr>
        <w:b/>
        <w:bCs/>
        <w:color w:val="FFFFFF" w:themeColor="background1"/>
      </w:rPr>
      <w:tblPr/>
      <w:tcPr>
        <w:shd w:val="clear" w:color="auto" w:fill="B31166" w:themeFill="accent1"/>
      </w:tcPr>
    </w:tblStylePr>
    <w:tblStylePr w:type="lastRow">
      <w:pPr>
        <w:spacing w:before="0" w:after="0" w:line="240" w:lineRule="auto"/>
      </w:pPr>
      <w:rPr>
        <w:b/>
        <w:bCs/>
      </w:rPr>
      <w:tblPr/>
      <w:tcPr>
        <w:tcBorders>
          <w:top w:val="double" w:sz="6" w:space="0" w:color="B31166" w:themeColor="accent1"/>
          <w:left w:val="single" w:sz="8" w:space="0" w:color="B31166" w:themeColor="accent1"/>
          <w:bottom w:val="single" w:sz="8" w:space="0" w:color="B31166" w:themeColor="accent1"/>
          <w:right w:val="single" w:sz="8" w:space="0" w:color="B31166" w:themeColor="accent1"/>
        </w:tcBorders>
      </w:tcPr>
    </w:tblStylePr>
    <w:tblStylePr w:type="firstCol">
      <w:rPr>
        <w:b/>
        <w:bCs/>
      </w:rPr>
    </w:tblStylePr>
    <w:tblStylePr w:type="lastCol">
      <w:rPr>
        <w:b/>
        <w:bCs/>
      </w:rPr>
    </w:tblStylePr>
    <w:tblStylePr w:type="band1Vert">
      <w:tblPr/>
      <w:tcPr>
        <w:tcBorders>
          <w:top w:val="single" w:sz="8" w:space="0" w:color="B31166" w:themeColor="accent1"/>
          <w:left w:val="single" w:sz="8" w:space="0" w:color="B31166" w:themeColor="accent1"/>
          <w:bottom w:val="single" w:sz="8" w:space="0" w:color="B31166" w:themeColor="accent1"/>
          <w:right w:val="single" w:sz="8" w:space="0" w:color="B31166" w:themeColor="accent1"/>
        </w:tcBorders>
      </w:tcPr>
    </w:tblStylePr>
    <w:tblStylePr w:type="band1Horz">
      <w:tblPr/>
      <w:tcPr>
        <w:tcBorders>
          <w:top w:val="single" w:sz="8" w:space="0" w:color="B31166" w:themeColor="accent1"/>
          <w:left w:val="single" w:sz="8" w:space="0" w:color="B31166" w:themeColor="accent1"/>
          <w:bottom w:val="single" w:sz="8" w:space="0" w:color="B31166" w:themeColor="accent1"/>
          <w:right w:val="single" w:sz="8" w:space="0" w:color="B31166" w:themeColor="accent1"/>
        </w:tcBorders>
      </w:tcPr>
    </w:tblStylePr>
  </w:style>
  <w:style w:type="character" w:customStyle="1" w:styleId="Heading5Char">
    <w:name w:val="Heading 5 Char"/>
    <w:basedOn w:val="DefaultParagraphFont"/>
    <w:link w:val="Heading5"/>
    <w:uiPriority w:val="9"/>
    <w:semiHidden/>
    <w:rsid w:val="00C426E3"/>
    <w:rPr>
      <w:rFonts w:asciiTheme="majorHAnsi" w:eastAsiaTheme="majorEastAsia" w:hAnsiTheme="majorHAnsi" w:cstheme="majorBidi"/>
      <w:color w:val="850C4B" w:themeColor="accent1" w:themeShade="BF"/>
      <w:sz w:val="20"/>
    </w:rPr>
  </w:style>
  <w:style w:type="character" w:customStyle="1" w:styleId="Heading6Char">
    <w:name w:val="Heading 6 Char"/>
    <w:basedOn w:val="DefaultParagraphFont"/>
    <w:link w:val="Heading6"/>
    <w:uiPriority w:val="9"/>
    <w:semiHidden/>
    <w:rsid w:val="00C426E3"/>
    <w:rPr>
      <w:rFonts w:asciiTheme="majorHAnsi" w:eastAsiaTheme="majorEastAsia" w:hAnsiTheme="majorHAnsi" w:cstheme="majorBidi"/>
      <w:color w:val="580832" w:themeColor="accent1" w:themeShade="7F"/>
      <w:sz w:val="20"/>
    </w:rPr>
  </w:style>
  <w:style w:type="character" w:customStyle="1" w:styleId="Heading7Char">
    <w:name w:val="Heading 7 Char"/>
    <w:basedOn w:val="DefaultParagraphFont"/>
    <w:link w:val="Heading7"/>
    <w:uiPriority w:val="9"/>
    <w:semiHidden/>
    <w:rsid w:val="00C426E3"/>
    <w:rPr>
      <w:rFonts w:asciiTheme="majorHAnsi" w:eastAsiaTheme="majorEastAsia" w:hAnsiTheme="majorHAnsi" w:cstheme="majorBidi"/>
      <w:i/>
      <w:iCs/>
      <w:color w:val="580832" w:themeColor="accent1" w:themeShade="7F"/>
      <w:sz w:val="20"/>
    </w:rPr>
  </w:style>
  <w:style w:type="character" w:customStyle="1" w:styleId="Heading8Char">
    <w:name w:val="Heading 8 Char"/>
    <w:basedOn w:val="DefaultParagraphFont"/>
    <w:link w:val="Heading8"/>
    <w:uiPriority w:val="9"/>
    <w:semiHidden/>
    <w:rsid w:val="00C426E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426E3"/>
    <w:rPr>
      <w:rFonts w:asciiTheme="majorHAnsi" w:eastAsiaTheme="majorEastAsia" w:hAnsiTheme="majorHAnsi" w:cstheme="majorBidi"/>
      <w:i/>
      <w:iCs/>
      <w:color w:val="272727" w:themeColor="text1" w:themeTint="D8"/>
      <w:sz w:val="21"/>
      <w:szCs w:val="21"/>
    </w:rPr>
  </w:style>
  <w:style w:type="paragraph" w:styleId="NoSpacing">
    <w:name w:val="No Spacing"/>
    <w:link w:val="NoSpacingChar"/>
    <w:uiPriority w:val="1"/>
    <w:qFormat/>
    <w:rsid w:val="004633E9"/>
    <w:pPr>
      <w:spacing w:after="0" w:line="240" w:lineRule="auto"/>
    </w:pPr>
    <w:rPr>
      <w:color w:val="000000" w:themeColor="text1"/>
      <w:sz w:val="20"/>
    </w:rPr>
  </w:style>
  <w:style w:type="paragraph" w:styleId="Title">
    <w:name w:val="Title"/>
    <w:basedOn w:val="Normal"/>
    <w:next w:val="Normal"/>
    <w:link w:val="TitleChar"/>
    <w:uiPriority w:val="10"/>
    <w:qFormat/>
    <w:rsid w:val="00467F24"/>
    <w:pPr>
      <w:spacing w:after="0" w:line="192" w:lineRule="auto"/>
      <w:contextualSpacing/>
    </w:pPr>
    <w:rPr>
      <w:rFonts w:ascii="Impact" w:eastAsiaTheme="majorEastAsia" w:hAnsi="Impact" w:cstheme="majorBidi"/>
      <w:caps/>
      <w:color w:val="0072CE"/>
      <w:spacing w:val="-10"/>
      <w:sz w:val="96"/>
      <w:szCs w:val="56"/>
    </w:rPr>
  </w:style>
  <w:style w:type="character" w:customStyle="1" w:styleId="TitleChar">
    <w:name w:val="Title Char"/>
    <w:basedOn w:val="DefaultParagraphFont"/>
    <w:link w:val="Title"/>
    <w:uiPriority w:val="10"/>
    <w:rsid w:val="00467F24"/>
    <w:rPr>
      <w:rFonts w:ascii="Impact" w:eastAsiaTheme="majorEastAsia" w:hAnsi="Impact" w:cstheme="majorBidi"/>
      <w:caps/>
      <w:color w:val="0072CE"/>
      <w:spacing w:val="-10"/>
      <w:sz w:val="96"/>
      <w:szCs w:val="56"/>
    </w:rPr>
  </w:style>
  <w:style w:type="paragraph" w:styleId="FootnoteText">
    <w:name w:val="footnote text"/>
    <w:basedOn w:val="Normal"/>
    <w:link w:val="FootnoteTextChar"/>
    <w:uiPriority w:val="99"/>
    <w:semiHidden/>
    <w:unhideWhenUsed/>
    <w:rsid w:val="00BD4944"/>
    <w:pPr>
      <w:spacing w:after="0"/>
    </w:pPr>
    <w:rPr>
      <w:sz w:val="16"/>
      <w:szCs w:val="20"/>
    </w:rPr>
  </w:style>
  <w:style w:type="character" w:customStyle="1" w:styleId="FootnoteTextChar">
    <w:name w:val="Footnote Text Char"/>
    <w:basedOn w:val="DefaultParagraphFont"/>
    <w:link w:val="FootnoteText"/>
    <w:uiPriority w:val="99"/>
    <w:semiHidden/>
    <w:rsid w:val="00BD4944"/>
    <w:rPr>
      <w:color w:val="000000" w:themeColor="text1"/>
      <w:sz w:val="16"/>
      <w:szCs w:val="20"/>
    </w:rPr>
  </w:style>
  <w:style w:type="table" w:styleId="GridTable5Dark-Accent4">
    <w:name w:val="Grid Table 5 Dark Accent 4"/>
    <w:basedOn w:val="TableNormal"/>
    <w:uiPriority w:val="50"/>
    <w:rsid w:val="001A2D1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E9D7"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9943A"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9943A"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9943A"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9943A" w:themeFill="accent4"/>
      </w:tcPr>
    </w:tblStylePr>
    <w:tblStylePr w:type="band1Vert">
      <w:tblPr/>
      <w:tcPr>
        <w:shd w:val="clear" w:color="auto" w:fill="F6D4B0" w:themeFill="accent4" w:themeFillTint="66"/>
      </w:tcPr>
    </w:tblStylePr>
    <w:tblStylePr w:type="band1Horz">
      <w:tblPr/>
      <w:tcPr>
        <w:shd w:val="clear" w:color="auto" w:fill="F6D4B0" w:themeFill="accent4" w:themeFillTint="66"/>
      </w:tcPr>
    </w:tblStylePr>
  </w:style>
  <w:style w:type="table" w:styleId="GridTable3-Accent5">
    <w:name w:val="Grid Table 3 Accent 5"/>
    <w:basedOn w:val="TableNormal"/>
    <w:uiPriority w:val="48"/>
    <w:rsid w:val="0090609F"/>
    <w:pPr>
      <w:spacing w:after="0" w:line="240" w:lineRule="auto"/>
    </w:pPr>
    <w:tblPr>
      <w:tblStyleRowBandSize w:val="1"/>
      <w:tblStyleColBandSize w:val="1"/>
      <w:tblBorders>
        <w:top w:val="single" w:sz="4" w:space="0" w:color="C2A6F7" w:themeColor="accent5" w:themeTint="99"/>
        <w:left w:val="single" w:sz="4" w:space="0" w:color="C2A6F7" w:themeColor="accent5" w:themeTint="99"/>
        <w:bottom w:val="single" w:sz="4" w:space="0" w:color="C2A6F7" w:themeColor="accent5" w:themeTint="99"/>
        <w:right w:val="single" w:sz="4" w:space="0" w:color="C2A6F7" w:themeColor="accent5" w:themeTint="99"/>
        <w:insideH w:val="single" w:sz="4" w:space="0" w:color="C2A6F7" w:themeColor="accent5" w:themeTint="99"/>
        <w:insideV w:val="single" w:sz="4" w:space="0" w:color="C2A6F7"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1FC" w:themeFill="accent5" w:themeFillTint="33"/>
      </w:tcPr>
    </w:tblStylePr>
    <w:tblStylePr w:type="band1Horz">
      <w:tblPr/>
      <w:tcPr>
        <w:shd w:val="clear" w:color="auto" w:fill="EAE1FC" w:themeFill="accent5" w:themeFillTint="33"/>
      </w:tcPr>
    </w:tblStylePr>
    <w:tblStylePr w:type="neCell">
      <w:tblPr/>
      <w:tcPr>
        <w:tcBorders>
          <w:bottom w:val="single" w:sz="4" w:space="0" w:color="C2A6F7" w:themeColor="accent5" w:themeTint="99"/>
        </w:tcBorders>
      </w:tcPr>
    </w:tblStylePr>
    <w:tblStylePr w:type="nwCell">
      <w:tblPr/>
      <w:tcPr>
        <w:tcBorders>
          <w:bottom w:val="single" w:sz="4" w:space="0" w:color="C2A6F7" w:themeColor="accent5" w:themeTint="99"/>
        </w:tcBorders>
      </w:tcPr>
    </w:tblStylePr>
    <w:tblStylePr w:type="seCell">
      <w:tblPr/>
      <w:tcPr>
        <w:tcBorders>
          <w:top w:val="single" w:sz="4" w:space="0" w:color="C2A6F7" w:themeColor="accent5" w:themeTint="99"/>
        </w:tcBorders>
      </w:tcPr>
    </w:tblStylePr>
    <w:tblStylePr w:type="swCell">
      <w:tblPr/>
      <w:tcPr>
        <w:tcBorders>
          <w:top w:val="single" w:sz="4" w:space="0" w:color="C2A6F7" w:themeColor="accent5" w:themeTint="99"/>
        </w:tcBorders>
      </w:tcPr>
    </w:tblStylePr>
  </w:style>
  <w:style w:type="character" w:customStyle="1" w:styleId="NoSpacingChar">
    <w:name w:val="No Spacing Char"/>
    <w:basedOn w:val="DefaultParagraphFont"/>
    <w:link w:val="NoSpacing"/>
    <w:uiPriority w:val="1"/>
    <w:rsid w:val="004633E9"/>
    <w:rPr>
      <w:color w:val="000000" w:themeColor="text1"/>
      <w:sz w:val="20"/>
    </w:rPr>
  </w:style>
  <w:style w:type="paragraph" w:customStyle="1" w:styleId="Heading1nonumber">
    <w:name w:val="Heading 1 no number"/>
    <w:basedOn w:val="Heading1"/>
    <w:next w:val="Normal"/>
    <w:qFormat/>
    <w:rsid w:val="00467F24"/>
    <w:pPr>
      <w:numPr>
        <w:numId w:val="0"/>
      </w:numPr>
    </w:pPr>
    <w:rPr>
      <w:color w:val="0072CE"/>
    </w:rPr>
  </w:style>
  <w:style w:type="character" w:styleId="FootnoteReference">
    <w:name w:val="footnote reference"/>
    <w:basedOn w:val="DefaultParagraphFont"/>
    <w:uiPriority w:val="99"/>
    <w:semiHidden/>
    <w:unhideWhenUsed/>
    <w:rsid w:val="00BE5F17"/>
    <w:rPr>
      <w:vertAlign w:val="superscript"/>
    </w:rPr>
  </w:style>
  <w:style w:type="paragraph" w:styleId="Caption">
    <w:name w:val="caption"/>
    <w:basedOn w:val="Normal"/>
    <w:next w:val="Normal"/>
    <w:uiPriority w:val="35"/>
    <w:unhideWhenUsed/>
    <w:qFormat/>
    <w:rsid w:val="00A41BDF"/>
    <w:pPr>
      <w:spacing w:after="200"/>
    </w:pPr>
    <w:rPr>
      <w:b/>
      <w:iCs/>
      <w:color w:val="BC1B4B" w:themeColor="accent2" w:themeShade="BF"/>
      <w:sz w:val="16"/>
      <w:szCs w:val="18"/>
    </w:rPr>
  </w:style>
  <w:style w:type="paragraph" w:styleId="Quote">
    <w:name w:val="Quote"/>
    <w:basedOn w:val="Normal"/>
    <w:next w:val="Normal"/>
    <w:link w:val="QuoteChar"/>
    <w:uiPriority w:val="29"/>
    <w:qFormat/>
    <w:rsid w:val="005C2468"/>
    <w:pPr>
      <w:ind w:hanging="142"/>
    </w:pPr>
    <w:rPr>
      <w:rFonts w:ascii="Veneer" w:hAnsi="Veneer"/>
      <w:color w:val="9B6BF2" w:themeColor="accent5"/>
      <w:sz w:val="48"/>
      <w:szCs w:val="48"/>
    </w:rPr>
  </w:style>
  <w:style w:type="paragraph" w:styleId="TOC1">
    <w:name w:val="toc 1"/>
    <w:basedOn w:val="Normal"/>
    <w:next w:val="Normal"/>
    <w:autoRedefine/>
    <w:uiPriority w:val="39"/>
    <w:unhideWhenUsed/>
    <w:rsid w:val="00F809FD"/>
    <w:pPr>
      <w:pBdr>
        <w:top w:val="single" w:sz="24" w:space="1" w:color="E33D6F" w:themeColor="accent2"/>
      </w:pBdr>
      <w:tabs>
        <w:tab w:val="right" w:pos="7360"/>
      </w:tabs>
      <w:spacing w:after="100"/>
    </w:pPr>
    <w:rPr>
      <w:b/>
      <w:color w:val="BC1B4B" w:themeColor="accent2" w:themeShade="BF"/>
    </w:rPr>
  </w:style>
  <w:style w:type="paragraph" w:styleId="TOC2">
    <w:name w:val="toc 2"/>
    <w:basedOn w:val="Normal"/>
    <w:next w:val="Normal"/>
    <w:autoRedefine/>
    <w:uiPriority w:val="39"/>
    <w:unhideWhenUsed/>
    <w:rsid w:val="00225C04"/>
    <w:pPr>
      <w:pBdr>
        <w:top w:val="single" w:sz="4" w:space="2" w:color="auto"/>
      </w:pBdr>
      <w:spacing w:after="100"/>
    </w:pPr>
  </w:style>
  <w:style w:type="character" w:customStyle="1" w:styleId="QuoteChar">
    <w:name w:val="Quote Char"/>
    <w:basedOn w:val="DefaultParagraphFont"/>
    <w:link w:val="Quote"/>
    <w:uiPriority w:val="29"/>
    <w:rsid w:val="005C2468"/>
    <w:rPr>
      <w:rFonts w:ascii="Veneer" w:hAnsi="Veneer"/>
      <w:color w:val="9B6BF2" w:themeColor="accent5"/>
      <w:sz w:val="48"/>
      <w:szCs w:val="48"/>
    </w:rPr>
  </w:style>
  <w:style w:type="paragraph" w:styleId="IntenseQuote">
    <w:name w:val="Intense Quote"/>
    <w:aliases w:val="Long Quote"/>
    <w:basedOn w:val="Normal"/>
    <w:next w:val="Normal"/>
    <w:link w:val="IntenseQuoteChar"/>
    <w:uiPriority w:val="30"/>
    <w:qFormat/>
    <w:rsid w:val="00827ADE"/>
    <w:pPr>
      <w:spacing w:line="320" w:lineRule="exact"/>
    </w:pPr>
    <w:rPr>
      <w:b/>
      <w:color w:val="F1BE88" w:themeColor="accent4" w:themeTint="99"/>
      <w:sz w:val="28"/>
      <w:szCs w:val="28"/>
    </w:rPr>
  </w:style>
  <w:style w:type="character" w:customStyle="1" w:styleId="IntenseQuoteChar">
    <w:name w:val="Intense Quote Char"/>
    <w:aliases w:val="Long Quote Char"/>
    <w:basedOn w:val="DefaultParagraphFont"/>
    <w:link w:val="IntenseQuote"/>
    <w:uiPriority w:val="30"/>
    <w:rsid w:val="00827ADE"/>
    <w:rPr>
      <w:b/>
      <w:color w:val="F1BE88" w:themeColor="accent4" w:themeTint="99"/>
      <w:sz w:val="28"/>
      <w:szCs w:val="28"/>
    </w:rPr>
  </w:style>
  <w:style w:type="paragraph" w:customStyle="1" w:styleId="Sidebartitles">
    <w:name w:val="Sidebar titles"/>
    <w:basedOn w:val="Normal"/>
    <w:link w:val="SidebartitlesChar"/>
    <w:qFormat/>
    <w:rsid w:val="007F35B2"/>
    <w:pPr>
      <w:spacing w:after="0" w:line="480" w:lineRule="exact"/>
    </w:pPr>
    <w:rPr>
      <w:rFonts w:asciiTheme="majorHAnsi" w:hAnsiTheme="majorHAnsi" w:cstheme="majorHAnsi"/>
      <w:b/>
      <w:sz w:val="36"/>
      <w:szCs w:val="36"/>
    </w:rPr>
  </w:style>
  <w:style w:type="character" w:customStyle="1" w:styleId="SidebartitlesChar">
    <w:name w:val="Sidebar titles Char"/>
    <w:basedOn w:val="DefaultParagraphFont"/>
    <w:link w:val="Sidebartitles"/>
    <w:rsid w:val="007F35B2"/>
    <w:rPr>
      <w:rFonts w:asciiTheme="majorHAnsi" w:hAnsiTheme="majorHAnsi" w:cstheme="majorHAnsi"/>
      <w:b/>
      <w:color w:val="3B3059" w:themeColor="text2"/>
      <w:sz w:val="36"/>
      <w:szCs w:val="36"/>
    </w:rPr>
  </w:style>
  <w:style w:type="table" w:styleId="GridTable5Dark-Accent5">
    <w:name w:val="Grid Table 5 Dark Accent 5"/>
    <w:basedOn w:val="TableNormal"/>
    <w:uiPriority w:val="50"/>
    <w:rsid w:val="001A2D1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E1FC"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6BF2"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6BF2"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6BF2"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6BF2" w:themeFill="accent5"/>
      </w:tcPr>
    </w:tblStylePr>
    <w:tblStylePr w:type="band1Vert">
      <w:tblPr/>
      <w:tcPr>
        <w:shd w:val="clear" w:color="auto" w:fill="D6C3F9" w:themeFill="accent5" w:themeFillTint="66"/>
      </w:tcPr>
    </w:tblStylePr>
    <w:tblStylePr w:type="band1Horz">
      <w:tblPr/>
      <w:tcPr>
        <w:shd w:val="clear" w:color="auto" w:fill="D6C3F9" w:themeFill="accent5" w:themeFillTint="66"/>
      </w:tcPr>
    </w:tblStylePr>
  </w:style>
  <w:style w:type="table" w:styleId="GridTable5Dark-Accent2">
    <w:name w:val="Grid Table 5 Dark Accent 2"/>
    <w:basedOn w:val="TableNormal"/>
    <w:uiPriority w:val="50"/>
    <w:rsid w:val="001A2D1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D7E1"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33D6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33D6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33D6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33D6F" w:themeFill="accent2"/>
      </w:tcPr>
    </w:tblStylePr>
    <w:tblStylePr w:type="band1Vert">
      <w:tblPr/>
      <w:tcPr>
        <w:shd w:val="clear" w:color="auto" w:fill="F3B1C5" w:themeFill="accent2" w:themeFillTint="66"/>
      </w:tcPr>
    </w:tblStylePr>
    <w:tblStylePr w:type="band1Horz">
      <w:tblPr/>
      <w:tcPr>
        <w:shd w:val="clear" w:color="auto" w:fill="F3B1C5" w:themeFill="accent2" w:themeFillTint="66"/>
      </w:tcPr>
    </w:tblStylePr>
  </w:style>
  <w:style w:type="table" w:styleId="ListTable3-Accent5">
    <w:name w:val="List Table 3 Accent 5"/>
    <w:basedOn w:val="TableNormal"/>
    <w:uiPriority w:val="48"/>
    <w:rsid w:val="001A2D1B"/>
    <w:pPr>
      <w:spacing w:after="0" w:line="240" w:lineRule="auto"/>
    </w:pPr>
    <w:tblPr>
      <w:tblStyleRowBandSize w:val="1"/>
      <w:tblStyleColBandSize w:val="1"/>
      <w:tblBorders>
        <w:top w:val="single" w:sz="4" w:space="0" w:color="9B6BF2" w:themeColor="accent5"/>
        <w:left w:val="single" w:sz="4" w:space="0" w:color="9B6BF2" w:themeColor="accent5"/>
        <w:bottom w:val="single" w:sz="4" w:space="0" w:color="9B6BF2" w:themeColor="accent5"/>
        <w:right w:val="single" w:sz="4" w:space="0" w:color="9B6BF2" w:themeColor="accent5"/>
      </w:tblBorders>
    </w:tblPr>
    <w:tblStylePr w:type="firstRow">
      <w:rPr>
        <w:b/>
        <w:bCs/>
        <w:color w:val="FFFFFF" w:themeColor="background1"/>
      </w:rPr>
      <w:tblPr/>
      <w:tcPr>
        <w:shd w:val="clear" w:color="auto" w:fill="9B6BF2" w:themeFill="accent5"/>
      </w:tcPr>
    </w:tblStylePr>
    <w:tblStylePr w:type="lastRow">
      <w:rPr>
        <w:b/>
        <w:bCs/>
      </w:rPr>
      <w:tblPr/>
      <w:tcPr>
        <w:tcBorders>
          <w:top w:val="double" w:sz="4" w:space="0" w:color="9B6BF2"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6BF2" w:themeColor="accent5"/>
          <w:right w:val="single" w:sz="4" w:space="0" w:color="9B6BF2" w:themeColor="accent5"/>
        </w:tcBorders>
      </w:tcPr>
    </w:tblStylePr>
    <w:tblStylePr w:type="band1Horz">
      <w:tblPr/>
      <w:tcPr>
        <w:tcBorders>
          <w:top w:val="single" w:sz="4" w:space="0" w:color="9B6BF2" w:themeColor="accent5"/>
          <w:bottom w:val="single" w:sz="4" w:space="0" w:color="9B6BF2"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6BF2" w:themeColor="accent5"/>
          <w:left w:val="nil"/>
        </w:tcBorders>
      </w:tcPr>
    </w:tblStylePr>
    <w:tblStylePr w:type="swCell">
      <w:tblPr/>
      <w:tcPr>
        <w:tcBorders>
          <w:top w:val="double" w:sz="4" w:space="0" w:color="9B6BF2" w:themeColor="accent5"/>
          <w:right w:val="nil"/>
        </w:tcBorders>
      </w:tcPr>
    </w:tblStylePr>
  </w:style>
  <w:style w:type="table" w:styleId="GridTable5Dark-Accent1">
    <w:name w:val="Grid Table 5 Dark Accent 1"/>
    <w:basedOn w:val="TableNormal"/>
    <w:uiPriority w:val="50"/>
    <w:rsid w:val="00323D1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C5E0"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31166"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31166"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31166"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31166" w:themeFill="accent1"/>
      </w:tcPr>
    </w:tblStylePr>
    <w:tblStylePr w:type="band1Vert">
      <w:tblPr/>
      <w:tcPr>
        <w:shd w:val="clear" w:color="auto" w:fill="F48CC2" w:themeFill="accent1" w:themeFillTint="66"/>
      </w:tcPr>
    </w:tblStylePr>
    <w:tblStylePr w:type="band1Horz">
      <w:tblPr/>
      <w:tcPr>
        <w:shd w:val="clear" w:color="auto" w:fill="F48CC2" w:themeFill="accent1" w:themeFillTint="66"/>
      </w:tcPr>
    </w:tblStylePr>
  </w:style>
  <w:style w:type="table" w:styleId="GridTable4-Accent1">
    <w:name w:val="Grid Table 4 Accent 1"/>
    <w:basedOn w:val="TableNormal"/>
    <w:uiPriority w:val="49"/>
    <w:rsid w:val="004633E9"/>
    <w:pPr>
      <w:spacing w:after="0" w:line="240" w:lineRule="auto"/>
    </w:pPr>
    <w:tblPr>
      <w:tblStyleRowBandSize w:val="1"/>
      <w:tblStyleColBandSize w:val="1"/>
      <w:tblBorders>
        <w:top w:val="single" w:sz="4" w:space="0" w:color="EE52A4" w:themeColor="accent1" w:themeTint="99"/>
        <w:left w:val="single" w:sz="4" w:space="0" w:color="EE52A4" w:themeColor="accent1" w:themeTint="99"/>
        <w:bottom w:val="single" w:sz="4" w:space="0" w:color="EE52A4" w:themeColor="accent1" w:themeTint="99"/>
        <w:right w:val="single" w:sz="4" w:space="0" w:color="EE52A4" w:themeColor="accent1" w:themeTint="99"/>
        <w:insideH w:val="single" w:sz="4" w:space="0" w:color="EE52A4" w:themeColor="accent1" w:themeTint="99"/>
        <w:insideV w:val="single" w:sz="4" w:space="0" w:color="EE52A4" w:themeColor="accent1" w:themeTint="99"/>
      </w:tblBorders>
    </w:tblPr>
    <w:tblStylePr w:type="firstRow">
      <w:rPr>
        <w:b/>
        <w:bCs/>
        <w:color w:val="FFFFFF" w:themeColor="background1"/>
      </w:rPr>
      <w:tblPr/>
      <w:tcPr>
        <w:tcBorders>
          <w:top w:val="single" w:sz="4" w:space="0" w:color="B31166" w:themeColor="accent1"/>
          <w:left w:val="single" w:sz="4" w:space="0" w:color="B31166" w:themeColor="accent1"/>
          <w:bottom w:val="single" w:sz="4" w:space="0" w:color="B31166" w:themeColor="accent1"/>
          <w:right w:val="single" w:sz="4" w:space="0" w:color="B31166" w:themeColor="accent1"/>
          <w:insideH w:val="nil"/>
          <w:insideV w:val="nil"/>
        </w:tcBorders>
        <w:shd w:val="clear" w:color="auto" w:fill="B31166" w:themeFill="accent1"/>
      </w:tcPr>
    </w:tblStylePr>
    <w:tblStylePr w:type="lastRow">
      <w:rPr>
        <w:b/>
        <w:bCs/>
      </w:rPr>
      <w:tblPr/>
      <w:tcPr>
        <w:tcBorders>
          <w:top w:val="double" w:sz="4" w:space="0" w:color="B31166" w:themeColor="accent1"/>
        </w:tcBorders>
      </w:tcPr>
    </w:tblStylePr>
    <w:tblStylePr w:type="firstCol">
      <w:rPr>
        <w:b/>
        <w:bCs/>
      </w:rPr>
    </w:tblStylePr>
    <w:tblStylePr w:type="lastCol">
      <w:rPr>
        <w:b/>
        <w:bCs/>
      </w:rPr>
    </w:tblStylePr>
    <w:tblStylePr w:type="band1Vert">
      <w:tblPr/>
      <w:tcPr>
        <w:shd w:val="clear" w:color="auto" w:fill="F9C5E0" w:themeFill="accent1" w:themeFillTint="33"/>
      </w:tcPr>
    </w:tblStylePr>
    <w:tblStylePr w:type="band1Horz">
      <w:tblPr/>
      <w:tcPr>
        <w:shd w:val="clear" w:color="auto" w:fill="F9C5E0" w:themeFill="accent1" w:themeFillTint="33"/>
      </w:tcPr>
    </w:tblStylePr>
  </w:style>
  <w:style w:type="table" w:styleId="GridTable4-Accent4">
    <w:name w:val="Grid Table 4 Accent 4"/>
    <w:basedOn w:val="TableNormal"/>
    <w:uiPriority w:val="49"/>
    <w:rsid w:val="004633E9"/>
    <w:pPr>
      <w:spacing w:after="0" w:line="240" w:lineRule="auto"/>
    </w:pPr>
    <w:tblPr>
      <w:tblStyleRowBandSize w:val="1"/>
      <w:tblStyleColBandSize w:val="1"/>
      <w:tblBorders>
        <w:top w:val="single" w:sz="4" w:space="0" w:color="F1BE88" w:themeColor="accent4" w:themeTint="99"/>
        <w:left w:val="single" w:sz="4" w:space="0" w:color="F1BE88" w:themeColor="accent4" w:themeTint="99"/>
        <w:bottom w:val="single" w:sz="4" w:space="0" w:color="F1BE88" w:themeColor="accent4" w:themeTint="99"/>
        <w:right w:val="single" w:sz="4" w:space="0" w:color="F1BE88" w:themeColor="accent4" w:themeTint="99"/>
        <w:insideH w:val="single" w:sz="4" w:space="0" w:color="F1BE88" w:themeColor="accent4" w:themeTint="99"/>
        <w:insideV w:val="single" w:sz="4" w:space="0" w:color="F1BE88" w:themeColor="accent4" w:themeTint="99"/>
      </w:tblBorders>
    </w:tblPr>
    <w:tblStylePr w:type="firstRow">
      <w:rPr>
        <w:b/>
        <w:bCs/>
        <w:color w:val="FFFFFF" w:themeColor="background1"/>
      </w:rPr>
      <w:tblPr/>
      <w:tcPr>
        <w:tcBorders>
          <w:top w:val="single" w:sz="4" w:space="0" w:color="E9943A" w:themeColor="accent4"/>
          <w:left w:val="single" w:sz="4" w:space="0" w:color="E9943A" w:themeColor="accent4"/>
          <w:bottom w:val="single" w:sz="4" w:space="0" w:color="E9943A" w:themeColor="accent4"/>
          <w:right w:val="single" w:sz="4" w:space="0" w:color="E9943A" w:themeColor="accent4"/>
          <w:insideH w:val="nil"/>
          <w:insideV w:val="nil"/>
        </w:tcBorders>
        <w:shd w:val="clear" w:color="auto" w:fill="E9943A" w:themeFill="accent4"/>
      </w:tcPr>
    </w:tblStylePr>
    <w:tblStylePr w:type="lastRow">
      <w:rPr>
        <w:b/>
        <w:bCs/>
      </w:rPr>
      <w:tblPr/>
      <w:tcPr>
        <w:tcBorders>
          <w:top w:val="double" w:sz="4" w:space="0" w:color="E9943A" w:themeColor="accent4"/>
        </w:tcBorders>
      </w:tcPr>
    </w:tblStylePr>
    <w:tblStylePr w:type="firstCol">
      <w:rPr>
        <w:b/>
        <w:bCs/>
      </w:rPr>
    </w:tblStylePr>
    <w:tblStylePr w:type="lastCol">
      <w:rPr>
        <w:b/>
        <w:bCs/>
      </w:rPr>
    </w:tblStylePr>
    <w:tblStylePr w:type="band1Vert">
      <w:tblPr/>
      <w:tcPr>
        <w:shd w:val="clear" w:color="auto" w:fill="FAE9D7" w:themeFill="accent4" w:themeFillTint="33"/>
      </w:tcPr>
    </w:tblStylePr>
    <w:tblStylePr w:type="band1Horz">
      <w:tblPr/>
      <w:tcPr>
        <w:shd w:val="clear" w:color="auto" w:fill="FAE9D7" w:themeFill="accent4" w:themeFillTint="33"/>
      </w:tcPr>
    </w:tblStylePr>
  </w:style>
  <w:style w:type="table" w:styleId="GridTable4-Accent2">
    <w:name w:val="Grid Table 4 Accent 2"/>
    <w:basedOn w:val="TableNormal"/>
    <w:uiPriority w:val="49"/>
    <w:rsid w:val="004633E9"/>
    <w:pPr>
      <w:spacing w:after="0" w:line="240" w:lineRule="auto"/>
    </w:pPr>
    <w:tblPr>
      <w:tblStyleRowBandSize w:val="1"/>
      <w:tblStyleColBandSize w:val="1"/>
      <w:tblBorders>
        <w:top w:val="single" w:sz="4" w:space="0" w:color="EE8AA8" w:themeColor="accent2" w:themeTint="99"/>
        <w:left w:val="single" w:sz="4" w:space="0" w:color="EE8AA8" w:themeColor="accent2" w:themeTint="99"/>
        <w:bottom w:val="single" w:sz="4" w:space="0" w:color="EE8AA8" w:themeColor="accent2" w:themeTint="99"/>
        <w:right w:val="single" w:sz="4" w:space="0" w:color="EE8AA8" w:themeColor="accent2" w:themeTint="99"/>
        <w:insideH w:val="single" w:sz="4" w:space="0" w:color="EE8AA8" w:themeColor="accent2" w:themeTint="99"/>
        <w:insideV w:val="single" w:sz="4" w:space="0" w:color="EE8AA8" w:themeColor="accent2" w:themeTint="99"/>
      </w:tblBorders>
    </w:tblPr>
    <w:tblStylePr w:type="firstRow">
      <w:rPr>
        <w:b/>
        <w:bCs/>
        <w:color w:val="FFFFFF" w:themeColor="background1"/>
      </w:rPr>
      <w:tblPr/>
      <w:tcPr>
        <w:tcBorders>
          <w:top w:val="single" w:sz="4" w:space="0" w:color="E33D6F" w:themeColor="accent2"/>
          <w:left w:val="single" w:sz="4" w:space="0" w:color="E33D6F" w:themeColor="accent2"/>
          <w:bottom w:val="single" w:sz="4" w:space="0" w:color="E33D6F" w:themeColor="accent2"/>
          <w:right w:val="single" w:sz="4" w:space="0" w:color="E33D6F" w:themeColor="accent2"/>
          <w:insideH w:val="nil"/>
          <w:insideV w:val="nil"/>
        </w:tcBorders>
        <w:shd w:val="clear" w:color="auto" w:fill="E33D6F" w:themeFill="accent2"/>
      </w:tcPr>
    </w:tblStylePr>
    <w:tblStylePr w:type="lastRow">
      <w:rPr>
        <w:b/>
        <w:bCs/>
      </w:rPr>
      <w:tblPr/>
      <w:tcPr>
        <w:tcBorders>
          <w:top w:val="double" w:sz="4" w:space="0" w:color="E33D6F" w:themeColor="accent2"/>
        </w:tcBorders>
      </w:tcPr>
    </w:tblStylePr>
    <w:tblStylePr w:type="firstCol">
      <w:rPr>
        <w:b/>
        <w:bCs/>
      </w:rPr>
    </w:tblStylePr>
    <w:tblStylePr w:type="lastCol">
      <w:rPr>
        <w:b/>
        <w:bCs/>
      </w:rPr>
    </w:tblStylePr>
    <w:tblStylePr w:type="band1Vert">
      <w:tblPr/>
      <w:tcPr>
        <w:shd w:val="clear" w:color="auto" w:fill="F9D7E1" w:themeFill="accent2" w:themeFillTint="33"/>
      </w:tcPr>
    </w:tblStylePr>
    <w:tblStylePr w:type="band1Horz">
      <w:tblPr/>
      <w:tcPr>
        <w:shd w:val="clear" w:color="auto" w:fill="F9D7E1" w:themeFill="accent2" w:themeFillTint="33"/>
      </w:tcPr>
    </w:tblStylePr>
  </w:style>
  <w:style w:type="table" w:styleId="GridTable4-Accent3">
    <w:name w:val="Grid Table 4 Accent 3"/>
    <w:basedOn w:val="TableNormal"/>
    <w:uiPriority w:val="49"/>
    <w:rsid w:val="004633E9"/>
    <w:pPr>
      <w:spacing w:after="0" w:line="240" w:lineRule="auto"/>
    </w:pPr>
    <w:tblPr>
      <w:tblStyleRowBandSize w:val="1"/>
      <w:tblStyleColBandSize w:val="1"/>
      <w:tblBorders>
        <w:top w:val="single" w:sz="4" w:space="0" w:color="EE9E89" w:themeColor="accent3" w:themeTint="99"/>
        <w:left w:val="single" w:sz="4" w:space="0" w:color="EE9E89" w:themeColor="accent3" w:themeTint="99"/>
        <w:bottom w:val="single" w:sz="4" w:space="0" w:color="EE9E89" w:themeColor="accent3" w:themeTint="99"/>
        <w:right w:val="single" w:sz="4" w:space="0" w:color="EE9E89" w:themeColor="accent3" w:themeTint="99"/>
        <w:insideH w:val="single" w:sz="4" w:space="0" w:color="EE9E89" w:themeColor="accent3" w:themeTint="99"/>
        <w:insideV w:val="single" w:sz="4" w:space="0" w:color="EE9E89" w:themeColor="accent3" w:themeTint="99"/>
      </w:tblBorders>
    </w:tblPr>
    <w:tblStylePr w:type="firstRow">
      <w:rPr>
        <w:b/>
        <w:bCs/>
        <w:color w:val="FFFFFF" w:themeColor="background1"/>
      </w:rPr>
      <w:tblPr/>
      <w:tcPr>
        <w:tcBorders>
          <w:top w:val="single" w:sz="4" w:space="0" w:color="E45F3C" w:themeColor="accent3"/>
          <w:left w:val="single" w:sz="4" w:space="0" w:color="E45F3C" w:themeColor="accent3"/>
          <w:bottom w:val="single" w:sz="4" w:space="0" w:color="E45F3C" w:themeColor="accent3"/>
          <w:right w:val="single" w:sz="4" w:space="0" w:color="E45F3C" w:themeColor="accent3"/>
          <w:insideH w:val="nil"/>
          <w:insideV w:val="nil"/>
        </w:tcBorders>
        <w:shd w:val="clear" w:color="auto" w:fill="E45F3C" w:themeFill="accent3"/>
      </w:tcPr>
    </w:tblStylePr>
    <w:tblStylePr w:type="lastRow">
      <w:rPr>
        <w:b/>
        <w:bCs/>
      </w:rPr>
      <w:tblPr/>
      <w:tcPr>
        <w:tcBorders>
          <w:top w:val="double" w:sz="4" w:space="0" w:color="E45F3C" w:themeColor="accent3"/>
        </w:tcBorders>
      </w:tcPr>
    </w:tblStylePr>
    <w:tblStylePr w:type="firstCol">
      <w:rPr>
        <w:b/>
        <w:bCs/>
      </w:rPr>
    </w:tblStylePr>
    <w:tblStylePr w:type="lastCol">
      <w:rPr>
        <w:b/>
        <w:bCs/>
      </w:rPr>
    </w:tblStylePr>
    <w:tblStylePr w:type="band1Vert">
      <w:tblPr/>
      <w:tcPr>
        <w:shd w:val="clear" w:color="auto" w:fill="F9DED7" w:themeFill="accent3" w:themeFillTint="33"/>
      </w:tcPr>
    </w:tblStylePr>
    <w:tblStylePr w:type="band1Horz">
      <w:tblPr/>
      <w:tcPr>
        <w:shd w:val="clear" w:color="auto" w:fill="F9DED7" w:themeFill="accent3" w:themeFillTint="33"/>
      </w:tcPr>
    </w:tblStylePr>
  </w:style>
  <w:style w:type="table" w:styleId="GridTable4-Accent5">
    <w:name w:val="Grid Table 4 Accent 5"/>
    <w:basedOn w:val="TableNormal"/>
    <w:uiPriority w:val="49"/>
    <w:rsid w:val="004633E9"/>
    <w:pPr>
      <w:spacing w:after="0" w:line="240" w:lineRule="auto"/>
    </w:pPr>
    <w:tblPr>
      <w:tblStyleRowBandSize w:val="1"/>
      <w:tblStyleColBandSize w:val="1"/>
      <w:tblBorders>
        <w:top w:val="single" w:sz="4" w:space="0" w:color="C2A6F7" w:themeColor="accent5" w:themeTint="99"/>
        <w:left w:val="single" w:sz="4" w:space="0" w:color="C2A6F7" w:themeColor="accent5" w:themeTint="99"/>
        <w:bottom w:val="single" w:sz="4" w:space="0" w:color="C2A6F7" w:themeColor="accent5" w:themeTint="99"/>
        <w:right w:val="single" w:sz="4" w:space="0" w:color="C2A6F7" w:themeColor="accent5" w:themeTint="99"/>
        <w:insideH w:val="single" w:sz="4" w:space="0" w:color="C2A6F7" w:themeColor="accent5" w:themeTint="99"/>
        <w:insideV w:val="single" w:sz="4" w:space="0" w:color="C2A6F7" w:themeColor="accent5" w:themeTint="99"/>
      </w:tblBorders>
    </w:tblPr>
    <w:tblStylePr w:type="firstRow">
      <w:rPr>
        <w:b/>
        <w:bCs/>
        <w:color w:val="FFFFFF" w:themeColor="background1"/>
      </w:rPr>
      <w:tblPr/>
      <w:tcPr>
        <w:tcBorders>
          <w:top w:val="single" w:sz="4" w:space="0" w:color="9B6BF2" w:themeColor="accent5"/>
          <w:left w:val="single" w:sz="4" w:space="0" w:color="9B6BF2" w:themeColor="accent5"/>
          <w:bottom w:val="single" w:sz="4" w:space="0" w:color="9B6BF2" w:themeColor="accent5"/>
          <w:right w:val="single" w:sz="4" w:space="0" w:color="9B6BF2" w:themeColor="accent5"/>
          <w:insideH w:val="nil"/>
          <w:insideV w:val="nil"/>
        </w:tcBorders>
        <w:shd w:val="clear" w:color="auto" w:fill="9B6BF2" w:themeFill="accent5"/>
      </w:tcPr>
    </w:tblStylePr>
    <w:tblStylePr w:type="lastRow">
      <w:rPr>
        <w:b/>
        <w:bCs/>
      </w:rPr>
      <w:tblPr/>
      <w:tcPr>
        <w:tcBorders>
          <w:top w:val="double" w:sz="4" w:space="0" w:color="9B6BF2" w:themeColor="accent5"/>
        </w:tcBorders>
      </w:tcPr>
    </w:tblStylePr>
    <w:tblStylePr w:type="firstCol">
      <w:rPr>
        <w:b/>
        <w:bCs/>
      </w:rPr>
    </w:tblStylePr>
    <w:tblStylePr w:type="lastCol">
      <w:rPr>
        <w:b/>
        <w:bCs/>
      </w:rPr>
    </w:tblStylePr>
    <w:tblStylePr w:type="band1Vert">
      <w:tblPr/>
      <w:tcPr>
        <w:shd w:val="clear" w:color="auto" w:fill="EAE1FC" w:themeFill="accent5" w:themeFillTint="33"/>
      </w:tcPr>
    </w:tblStylePr>
    <w:tblStylePr w:type="band1Horz">
      <w:tblPr/>
      <w:tcPr>
        <w:shd w:val="clear" w:color="auto" w:fill="EAE1FC" w:themeFill="accent5" w:themeFillTint="33"/>
      </w:tcPr>
    </w:tblStylePr>
  </w:style>
  <w:style w:type="table" w:styleId="GridTable5Dark-Accent3">
    <w:name w:val="Grid Table 5 Dark Accent 3"/>
    <w:basedOn w:val="TableNormal"/>
    <w:uiPriority w:val="50"/>
    <w:rsid w:val="004B575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DED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45F3C"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45F3C"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45F3C"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45F3C" w:themeFill="accent3"/>
      </w:tcPr>
    </w:tblStylePr>
    <w:tblStylePr w:type="band1Vert">
      <w:tblPr/>
      <w:tcPr>
        <w:shd w:val="clear" w:color="auto" w:fill="F4BEB0" w:themeFill="accent3" w:themeFillTint="66"/>
      </w:tcPr>
    </w:tblStylePr>
    <w:tblStylePr w:type="band1Horz">
      <w:tblPr/>
      <w:tcPr>
        <w:shd w:val="clear" w:color="auto" w:fill="F4BEB0" w:themeFill="accent3" w:themeFillTint="66"/>
      </w:tcPr>
    </w:tblStylePr>
  </w:style>
  <w:style w:type="table" w:styleId="TableGridLight">
    <w:name w:val="Grid Table Light"/>
    <w:basedOn w:val="TableNormal"/>
    <w:uiPriority w:val="40"/>
    <w:rsid w:val="004B575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ListTable7Colorful-Accent2">
    <w:name w:val="List Table 7 Colorful Accent 2"/>
    <w:basedOn w:val="TableNormal"/>
    <w:uiPriority w:val="52"/>
    <w:rsid w:val="0090609F"/>
    <w:pPr>
      <w:spacing w:after="0" w:line="240" w:lineRule="auto"/>
    </w:pPr>
    <w:rPr>
      <w:color w:val="BC1B4B"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33D6F"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33D6F"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33D6F"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33D6F" w:themeColor="accent2"/>
        </w:tcBorders>
        <w:shd w:val="clear" w:color="auto" w:fill="FFFFFF" w:themeFill="background1"/>
      </w:tcPr>
    </w:tblStylePr>
    <w:tblStylePr w:type="band1Vert">
      <w:tblPr/>
      <w:tcPr>
        <w:shd w:val="clear" w:color="auto" w:fill="F9D7E1" w:themeFill="accent2" w:themeFillTint="33"/>
      </w:tcPr>
    </w:tblStylePr>
    <w:tblStylePr w:type="band1Horz">
      <w:tblPr/>
      <w:tcPr>
        <w:shd w:val="clear" w:color="auto" w:fill="F9D7E1"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2-Accent2">
    <w:name w:val="List Table 2 Accent 2"/>
    <w:basedOn w:val="TableNormal"/>
    <w:uiPriority w:val="47"/>
    <w:rsid w:val="0090609F"/>
    <w:pPr>
      <w:spacing w:after="0" w:line="240" w:lineRule="auto"/>
    </w:pPr>
    <w:tblPr>
      <w:tblStyleRowBandSize w:val="1"/>
      <w:tblStyleColBandSize w:val="1"/>
      <w:tblBorders>
        <w:top w:val="single" w:sz="4" w:space="0" w:color="EE8AA8" w:themeColor="accent2" w:themeTint="99"/>
        <w:bottom w:val="single" w:sz="4" w:space="0" w:color="EE8AA8" w:themeColor="accent2" w:themeTint="99"/>
        <w:insideH w:val="single" w:sz="4" w:space="0" w:color="EE8AA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D7E1" w:themeFill="accent2" w:themeFillTint="33"/>
      </w:tcPr>
    </w:tblStylePr>
    <w:tblStylePr w:type="band1Horz">
      <w:tblPr/>
      <w:tcPr>
        <w:shd w:val="clear" w:color="auto" w:fill="F9D7E1" w:themeFill="accent2" w:themeFillTint="33"/>
      </w:tcPr>
    </w:tblStylePr>
  </w:style>
  <w:style w:type="paragraph" w:styleId="TOC3">
    <w:name w:val="toc 3"/>
    <w:basedOn w:val="Normal"/>
    <w:next w:val="Normal"/>
    <w:autoRedefine/>
    <w:uiPriority w:val="39"/>
    <w:unhideWhenUsed/>
    <w:rsid w:val="00EF2CF3"/>
    <w:pPr>
      <w:spacing w:after="100"/>
      <w:ind w:left="400"/>
    </w:pPr>
  </w:style>
  <w:style w:type="character" w:customStyle="1" w:styleId="Header1">
    <w:name w:val="Header1"/>
    <w:basedOn w:val="DefaultParagraphFont"/>
    <w:uiPriority w:val="1"/>
    <w:qFormat/>
    <w:rsid w:val="001E12C4"/>
  </w:style>
  <w:style w:type="character" w:customStyle="1" w:styleId="section">
    <w:name w:val="section"/>
    <w:basedOn w:val="Header1"/>
    <w:uiPriority w:val="1"/>
    <w:qFormat/>
    <w:rsid w:val="00D6762A"/>
  </w:style>
  <w:style w:type="table" w:styleId="GridTable2-Accent1">
    <w:name w:val="Grid Table 2 Accent 1"/>
    <w:basedOn w:val="TableNormal"/>
    <w:uiPriority w:val="47"/>
    <w:rsid w:val="00A41BDF"/>
    <w:pPr>
      <w:spacing w:after="0" w:line="240" w:lineRule="auto"/>
    </w:pPr>
    <w:tblPr>
      <w:tblStyleRowBandSize w:val="1"/>
      <w:tblStyleColBandSize w:val="1"/>
      <w:tblBorders>
        <w:top w:val="single" w:sz="2" w:space="0" w:color="EE52A4" w:themeColor="accent1" w:themeTint="99"/>
        <w:bottom w:val="single" w:sz="2" w:space="0" w:color="EE52A4" w:themeColor="accent1" w:themeTint="99"/>
        <w:insideH w:val="single" w:sz="2" w:space="0" w:color="EE52A4" w:themeColor="accent1" w:themeTint="99"/>
        <w:insideV w:val="single" w:sz="2" w:space="0" w:color="EE52A4" w:themeColor="accent1" w:themeTint="99"/>
      </w:tblBorders>
    </w:tblPr>
    <w:tblStylePr w:type="firstRow">
      <w:rPr>
        <w:b/>
        <w:bCs/>
      </w:rPr>
      <w:tblPr/>
      <w:tcPr>
        <w:tcBorders>
          <w:top w:val="nil"/>
          <w:bottom w:val="single" w:sz="12" w:space="0" w:color="EE52A4" w:themeColor="accent1" w:themeTint="99"/>
          <w:insideH w:val="nil"/>
          <w:insideV w:val="nil"/>
        </w:tcBorders>
        <w:shd w:val="clear" w:color="auto" w:fill="FFFFFF" w:themeFill="background1"/>
      </w:tcPr>
    </w:tblStylePr>
    <w:tblStylePr w:type="lastRow">
      <w:rPr>
        <w:b/>
        <w:bCs/>
      </w:rPr>
      <w:tblPr/>
      <w:tcPr>
        <w:tcBorders>
          <w:top w:val="double" w:sz="2" w:space="0" w:color="EE52A4"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9C5E0" w:themeFill="accent1" w:themeFillTint="33"/>
      </w:tcPr>
    </w:tblStylePr>
    <w:tblStylePr w:type="band1Horz">
      <w:tblPr/>
      <w:tcPr>
        <w:shd w:val="clear" w:color="auto" w:fill="F9C5E0" w:themeFill="accent1" w:themeFillTint="33"/>
      </w:tcPr>
    </w:tblStylePr>
  </w:style>
  <w:style w:type="character" w:styleId="CommentReference">
    <w:name w:val="annotation reference"/>
    <w:basedOn w:val="DefaultParagraphFont"/>
    <w:unhideWhenUsed/>
    <w:rsid w:val="002C194B"/>
    <w:rPr>
      <w:sz w:val="16"/>
      <w:szCs w:val="16"/>
    </w:rPr>
  </w:style>
  <w:style w:type="paragraph" w:styleId="CommentText">
    <w:name w:val="annotation text"/>
    <w:basedOn w:val="Normal"/>
    <w:link w:val="CommentTextChar"/>
    <w:unhideWhenUsed/>
    <w:rsid w:val="002C194B"/>
    <w:rPr>
      <w:szCs w:val="20"/>
    </w:rPr>
  </w:style>
  <w:style w:type="character" w:customStyle="1" w:styleId="CommentTextChar">
    <w:name w:val="Comment Text Char"/>
    <w:basedOn w:val="DefaultParagraphFont"/>
    <w:link w:val="CommentText"/>
    <w:rsid w:val="002C194B"/>
    <w:rPr>
      <w:color w:val="3B3059" w:themeColor="text2"/>
      <w:sz w:val="20"/>
      <w:szCs w:val="20"/>
    </w:rPr>
  </w:style>
  <w:style w:type="paragraph" w:styleId="CommentSubject">
    <w:name w:val="annotation subject"/>
    <w:basedOn w:val="CommentText"/>
    <w:next w:val="CommentText"/>
    <w:link w:val="CommentSubjectChar"/>
    <w:uiPriority w:val="99"/>
    <w:semiHidden/>
    <w:unhideWhenUsed/>
    <w:rsid w:val="002C194B"/>
    <w:rPr>
      <w:b/>
      <w:bCs/>
    </w:rPr>
  </w:style>
  <w:style w:type="character" w:customStyle="1" w:styleId="CommentSubjectChar">
    <w:name w:val="Comment Subject Char"/>
    <w:basedOn w:val="CommentTextChar"/>
    <w:link w:val="CommentSubject"/>
    <w:uiPriority w:val="99"/>
    <w:semiHidden/>
    <w:rsid w:val="002C194B"/>
    <w:rPr>
      <w:b/>
      <w:bCs/>
      <w:color w:val="3B3059" w:themeColor="text2"/>
      <w:sz w:val="20"/>
      <w:szCs w:val="20"/>
    </w:rPr>
  </w:style>
  <w:style w:type="table" w:styleId="GridTable1Light-Accent3">
    <w:name w:val="Grid Table 1 Light Accent 3"/>
    <w:basedOn w:val="TableNormal"/>
    <w:uiPriority w:val="46"/>
    <w:rsid w:val="005E66ED"/>
    <w:pPr>
      <w:spacing w:after="0" w:line="240" w:lineRule="auto"/>
    </w:pPr>
    <w:tblPr>
      <w:tblStyleRowBandSize w:val="1"/>
      <w:tblStyleColBandSize w:val="1"/>
      <w:tblBorders>
        <w:top w:val="single" w:sz="4" w:space="0" w:color="F4BEB0" w:themeColor="accent3" w:themeTint="66"/>
        <w:left w:val="single" w:sz="4" w:space="0" w:color="F4BEB0" w:themeColor="accent3" w:themeTint="66"/>
        <w:bottom w:val="single" w:sz="4" w:space="0" w:color="F4BEB0" w:themeColor="accent3" w:themeTint="66"/>
        <w:right w:val="single" w:sz="4" w:space="0" w:color="F4BEB0" w:themeColor="accent3" w:themeTint="66"/>
        <w:insideH w:val="single" w:sz="4" w:space="0" w:color="F4BEB0" w:themeColor="accent3" w:themeTint="66"/>
        <w:insideV w:val="single" w:sz="4" w:space="0" w:color="F4BEB0" w:themeColor="accent3" w:themeTint="66"/>
      </w:tblBorders>
    </w:tblPr>
    <w:tblStylePr w:type="firstRow">
      <w:rPr>
        <w:b/>
        <w:bCs/>
      </w:rPr>
      <w:tblPr/>
      <w:tcPr>
        <w:tcBorders>
          <w:bottom w:val="single" w:sz="12" w:space="0" w:color="EE9E89" w:themeColor="accent3" w:themeTint="99"/>
        </w:tcBorders>
      </w:tcPr>
    </w:tblStylePr>
    <w:tblStylePr w:type="lastRow">
      <w:rPr>
        <w:b/>
        <w:bCs/>
      </w:rPr>
      <w:tblPr/>
      <w:tcPr>
        <w:tcBorders>
          <w:top w:val="double" w:sz="2" w:space="0" w:color="EE9E89" w:themeColor="accent3" w:themeTint="99"/>
        </w:tcBorders>
      </w:tcPr>
    </w:tblStylePr>
    <w:tblStylePr w:type="firstCol">
      <w:rPr>
        <w:b/>
        <w:bCs/>
      </w:rPr>
    </w:tblStylePr>
    <w:tblStylePr w:type="lastCol">
      <w:rPr>
        <w:b/>
        <w:bCs/>
      </w:rPr>
    </w:tblStylePr>
  </w:style>
  <w:style w:type="paragraph" w:customStyle="1" w:styleId="Sectiontab">
    <w:name w:val="Sectiontab"/>
    <w:basedOn w:val="Default"/>
    <w:link w:val="SectiontabChar"/>
    <w:qFormat/>
    <w:rsid w:val="00811D61"/>
    <w:rPr>
      <w:rFonts w:ascii="Arial" w:hAnsi="Arial"/>
      <w:b/>
      <w:caps/>
      <w:noProof/>
      <w:color w:val="FFFFFF" w:themeColor="background1"/>
      <w:sz w:val="16"/>
    </w:rPr>
  </w:style>
  <w:style w:type="character" w:customStyle="1" w:styleId="DefaultChar">
    <w:name w:val="Default Char"/>
    <w:basedOn w:val="DefaultParagraphFont"/>
    <w:link w:val="Default"/>
    <w:rsid w:val="00A2146C"/>
    <w:rPr>
      <w:rFonts w:ascii="Book Antiqua" w:hAnsi="Book Antiqua" w:cs="Book Antiqua"/>
      <w:color w:val="000000"/>
      <w:sz w:val="24"/>
      <w:szCs w:val="24"/>
    </w:rPr>
  </w:style>
  <w:style w:type="character" w:customStyle="1" w:styleId="SectiontabChar">
    <w:name w:val="Sectiontab Char"/>
    <w:basedOn w:val="DefaultChar"/>
    <w:link w:val="Sectiontab"/>
    <w:rsid w:val="00811D61"/>
    <w:rPr>
      <w:rFonts w:ascii="Arial" w:hAnsi="Arial" w:cs="Book Antiqua"/>
      <w:b/>
      <w:caps/>
      <w:noProof/>
      <w:color w:val="FFFFFF" w:themeColor="background1"/>
      <w:sz w:val="16"/>
      <w:szCs w:val="24"/>
    </w:rPr>
  </w:style>
  <w:style w:type="table" w:styleId="GridTable3-Accent2">
    <w:name w:val="Grid Table 3 Accent 2"/>
    <w:basedOn w:val="TableNormal"/>
    <w:uiPriority w:val="48"/>
    <w:rsid w:val="00811D61"/>
    <w:pPr>
      <w:spacing w:after="0" w:line="240" w:lineRule="auto"/>
    </w:pPr>
    <w:tblPr>
      <w:tblStyleRowBandSize w:val="1"/>
      <w:tblStyleColBandSize w:val="1"/>
      <w:tblBorders>
        <w:top w:val="single" w:sz="4" w:space="0" w:color="EE8AA8" w:themeColor="accent2" w:themeTint="99"/>
        <w:left w:val="single" w:sz="4" w:space="0" w:color="EE8AA8" w:themeColor="accent2" w:themeTint="99"/>
        <w:bottom w:val="single" w:sz="4" w:space="0" w:color="EE8AA8" w:themeColor="accent2" w:themeTint="99"/>
        <w:right w:val="single" w:sz="4" w:space="0" w:color="EE8AA8" w:themeColor="accent2" w:themeTint="99"/>
        <w:insideH w:val="single" w:sz="4" w:space="0" w:color="EE8AA8" w:themeColor="accent2" w:themeTint="99"/>
        <w:insideV w:val="single" w:sz="4" w:space="0" w:color="EE8AA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D7E1" w:themeFill="accent2" w:themeFillTint="33"/>
      </w:tcPr>
    </w:tblStylePr>
    <w:tblStylePr w:type="band1Horz">
      <w:tblPr/>
      <w:tcPr>
        <w:shd w:val="clear" w:color="auto" w:fill="F9D7E1" w:themeFill="accent2" w:themeFillTint="33"/>
      </w:tcPr>
    </w:tblStylePr>
    <w:tblStylePr w:type="neCell">
      <w:tblPr/>
      <w:tcPr>
        <w:tcBorders>
          <w:bottom w:val="single" w:sz="4" w:space="0" w:color="EE8AA8" w:themeColor="accent2" w:themeTint="99"/>
        </w:tcBorders>
      </w:tcPr>
    </w:tblStylePr>
    <w:tblStylePr w:type="nwCell">
      <w:tblPr/>
      <w:tcPr>
        <w:tcBorders>
          <w:bottom w:val="single" w:sz="4" w:space="0" w:color="EE8AA8" w:themeColor="accent2" w:themeTint="99"/>
        </w:tcBorders>
      </w:tcPr>
    </w:tblStylePr>
    <w:tblStylePr w:type="seCell">
      <w:tblPr/>
      <w:tcPr>
        <w:tcBorders>
          <w:top w:val="single" w:sz="4" w:space="0" w:color="EE8AA8" w:themeColor="accent2" w:themeTint="99"/>
        </w:tcBorders>
      </w:tcPr>
    </w:tblStylePr>
    <w:tblStylePr w:type="swCell">
      <w:tblPr/>
      <w:tcPr>
        <w:tcBorders>
          <w:top w:val="single" w:sz="4" w:space="0" w:color="EE8AA8" w:themeColor="accent2" w:themeTint="99"/>
        </w:tcBorders>
      </w:tcPr>
    </w:tblStylePr>
  </w:style>
  <w:style w:type="paragraph" w:customStyle="1" w:styleId="HayGroup10">
    <w:name w:val="Hay Group 10"/>
    <w:basedOn w:val="Normal"/>
    <w:rsid w:val="009C7F2C"/>
    <w:pPr>
      <w:spacing w:after="0"/>
      <w:jc w:val="both"/>
    </w:pPr>
    <w:rPr>
      <w:rFonts w:ascii="Times New Roman" w:eastAsia="Times New Roman" w:hAnsi="Times New Roman" w:cs="Times New Roman"/>
      <w:color w:val="auto"/>
      <w:szCs w:val="20"/>
      <w:lang w:val="en-US"/>
    </w:rPr>
  </w:style>
  <w:style w:type="paragraph" w:styleId="NormalWeb">
    <w:name w:val="Normal (Web)"/>
    <w:basedOn w:val="Normal"/>
    <w:uiPriority w:val="99"/>
    <w:rsid w:val="009C7F2C"/>
    <w:pPr>
      <w:spacing w:after="0"/>
    </w:pPr>
    <w:rPr>
      <w:rFonts w:ascii="Times New Roman" w:eastAsia="Times New Roman" w:hAnsi="Times New Roman" w:cs="Times New Roman"/>
      <w:color w:val="auto"/>
      <w:sz w:val="24"/>
      <w:szCs w:val="24"/>
      <w:lang w:val="en-US"/>
    </w:rPr>
  </w:style>
  <w:style w:type="character" w:styleId="PlaceholderText">
    <w:name w:val="Placeholder Text"/>
    <w:basedOn w:val="DefaultParagraphFont"/>
    <w:uiPriority w:val="99"/>
    <w:semiHidden/>
    <w:rsid w:val="002D4AC5"/>
    <w:rPr>
      <w:color w:val="808080"/>
    </w:rPr>
  </w:style>
  <w:style w:type="character" w:customStyle="1" w:styleId="ListParagraphChar">
    <w:name w:val="List Paragraph Char"/>
    <w:link w:val="ListParagraph"/>
    <w:uiPriority w:val="34"/>
    <w:rsid w:val="00F25B78"/>
    <w:rPr>
      <w:color w:val="3B3059" w:themeColor="text2"/>
      <w:sz w:val="20"/>
    </w:rPr>
  </w:style>
  <w:style w:type="character" w:styleId="Strong">
    <w:name w:val="Strong"/>
    <w:basedOn w:val="DefaultParagraphFont"/>
    <w:uiPriority w:val="22"/>
    <w:qFormat/>
    <w:rsid w:val="00AE5B12"/>
    <w:rPr>
      <w:b/>
      <w:bCs/>
    </w:rPr>
  </w:style>
  <w:style w:type="character" w:styleId="Emphasis">
    <w:name w:val="Emphasis"/>
    <w:basedOn w:val="DefaultParagraphFont"/>
    <w:uiPriority w:val="20"/>
    <w:qFormat/>
    <w:rsid w:val="00AE5B1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4728">
      <w:bodyDiv w:val="1"/>
      <w:marLeft w:val="0"/>
      <w:marRight w:val="0"/>
      <w:marTop w:val="0"/>
      <w:marBottom w:val="0"/>
      <w:divBdr>
        <w:top w:val="none" w:sz="0" w:space="0" w:color="auto"/>
        <w:left w:val="none" w:sz="0" w:space="0" w:color="auto"/>
        <w:bottom w:val="none" w:sz="0" w:space="0" w:color="auto"/>
        <w:right w:val="none" w:sz="0" w:space="0" w:color="auto"/>
      </w:divBdr>
    </w:div>
    <w:div w:id="63067521">
      <w:bodyDiv w:val="1"/>
      <w:marLeft w:val="0"/>
      <w:marRight w:val="0"/>
      <w:marTop w:val="0"/>
      <w:marBottom w:val="0"/>
      <w:divBdr>
        <w:top w:val="none" w:sz="0" w:space="0" w:color="auto"/>
        <w:left w:val="none" w:sz="0" w:space="0" w:color="auto"/>
        <w:bottom w:val="none" w:sz="0" w:space="0" w:color="auto"/>
        <w:right w:val="none" w:sz="0" w:space="0" w:color="auto"/>
      </w:divBdr>
      <w:divsChild>
        <w:div w:id="2093894972">
          <w:marLeft w:val="547"/>
          <w:marRight w:val="0"/>
          <w:marTop w:val="0"/>
          <w:marBottom w:val="0"/>
          <w:divBdr>
            <w:top w:val="none" w:sz="0" w:space="0" w:color="auto"/>
            <w:left w:val="none" w:sz="0" w:space="0" w:color="auto"/>
            <w:bottom w:val="none" w:sz="0" w:space="0" w:color="auto"/>
            <w:right w:val="none" w:sz="0" w:space="0" w:color="auto"/>
          </w:divBdr>
        </w:div>
      </w:divsChild>
    </w:div>
    <w:div w:id="94175440">
      <w:bodyDiv w:val="1"/>
      <w:marLeft w:val="0"/>
      <w:marRight w:val="0"/>
      <w:marTop w:val="0"/>
      <w:marBottom w:val="0"/>
      <w:divBdr>
        <w:top w:val="none" w:sz="0" w:space="0" w:color="auto"/>
        <w:left w:val="none" w:sz="0" w:space="0" w:color="auto"/>
        <w:bottom w:val="none" w:sz="0" w:space="0" w:color="auto"/>
        <w:right w:val="none" w:sz="0" w:space="0" w:color="auto"/>
      </w:divBdr>
      <w:divsChild>
        <w:div w:id="18162759">
          <w:marLeft w:val="547"/>
          <w:marRight w:val="0"/>
          <w:marTop w:val="0"/>
          <w:marBottom w:val="0"/>
          <w:divBdr>
            <w:top w:val="none" w:sz="0" w:space="0" w:color="auto"/>
            <w:left w:val="none" w:sz="0" w:space="0" w:color="auto"/>
            <w:bottom w:val="none" w:sz="0" w:space="0" w:color="auto"/>
            <w:right w:val="none" w:sz="0" w:space="0" w:color="auto"/>
          </w:divBdr>
        </w:div>
        <w:div w:id="92171917">
          <w:marLeft w:val="1166"/>
          <w:marRight w:val="0"/>
          <w:marTop w:val="0"/>
          <w:marBottom w:val="0"/>
          <w:divBdr>
            <w:top w:val="none" w:sz="0" w:space="0" w:color="auto"/>
            <w:left w:val="none" w:sz="0" w:space="0" w:color="auto"/>
            <w:bottom w:val="none" w:sz="0" w:space="0" w:color="auto"/>
            <w:right w:val="none" w:sz="0" w:space="0" w:color="auto"/>
          </w:divBdr>
        </w:div>
        <w:div w:id="411119972">
          <w:marLeft w:val="1166"/>
          <w:marRight w:val="0"/>
          <w:marTop w:val="0"/>
          <w:marBottom w:val="0"/>
          <w:divBdr>
            <w:top w:val="none" w:sz="0" w:space="0" w:color="auto"/>
            <w:left w:val="none" w:sz="0" w:space="0" w:color="auto"/>
            <w:bottom w:val="none" w:sz="0" w:space="0" w:color="auto"/>
            <w:right w:val="none" w:sz="0" w:space="0" w:color="auto"/>
          </w:divBdr>
        </w:div>
        <w:div w:id="441532133">
          <w:marLeft w:val="547"/>
          <w:marRight w:val="0"/>
          <w:marTop w:val="0"/>
          <w:marBottom w:val="0"/>
          <w:divBdr>
            <w:top w:val="none" w:sz="0" w:space="0" w:color="auto"/>
            <w:left w:val="none" w:sz="0" w:space="0" w:color="auto"/>
            <w:bottom w:val="none" w:sz="0" w:space="0" w:color="auto"/>
            <w:right w:val="none" w:sz="0" w:space="0" w:color="auto"/>
          </w:divBdr>
        </w:div>
        <w:div w:id="562838485">
          <w:marLeft w:val="1166"/>
          <w:marRight w:val="0"/>
          <w:marTop w:val="0"/>
          <w:marBottom w:val="0"/>
          <w:divBdr>
            <w:top w:val="none" w:sz="0" w:space="0" w:color="auto"/>
            <w:left w:val="none" w:sz="0" w:space="0" w:color="auto"/>
            <w:bottom w:val="none" w:sz="0" w:space="0" w:color="auto"/>
            <w:right w:val="none" w:sz="0" w:space="0" w:color="auto"/>
          </w:divBdr>
        </w:div>
        <w:div w:id="696397072">
          <w:marLeft w:val="1166"/>
          <w:marRight w:val="0"/>
          <w:marTop w:val="0"/>
          <w:marBottom w:val="0"/>
          <w:divBdr>
            <w:top w:val="none" w:sz="0" w:space="0" w:color="auto"/>
            <w:left w:val="none" w:sz="0" w:space="0" w:color="auto"/>
            <w:bottom w:val="none" w:sz="0" w:space="0" w:color="auto"/>
            <w:right w:val="none" w:sz="0" w:space="0" w:color="auto"/>
          </w:divBdr>
        </w:div>
        <w:div w:id="722021885">
          <w:marLeft w:val="547"/>
          <w:marRight w:val="0"/>
          <w:marTop w:val="0"/>
          <w:marBottom w:val="0"/>
          <w:divBdr>
            <w:top w:val="none" w:sz="0" w:space="0" w:color="auto"/>
            <w:left w:val="none" w:sz="0" w:space="0" w:color="auto"/>
            <w:bottom w:val="none" w:sz="0" w:space="0" w:color="auto"/>
            <w:right w:val="none" w:sz="0" w:space="0" w:color="auto"/>
          </w:divBdr>
        </w:div>
        <w:div w:id="882402013">
          <w:marLeft w:val="547"/>
          <w:marRight w:val="0"/>
          <w:marTop w:val="0"/>
          <w:marBottom w:val="0"/>
          <w:divBdr>
            <w:top w:val="none" w:sz="0" w:space="0" w:color="auto"/>
            <w:left w:val="none" w:sz="0" w:space="0" w:color="auto"/>
            <w:bottom w:val="none" w:sz="0" w:space="0" w:color="auto"/>
            <w:right w:val="none" w:sz="0" w:space="0" w:color="auto"/>
          </w:divBdr>
        </w:div>
        <w:div w:id="1581526760">
          <w:marLeft w:val="1166"/>
          <w:marRight w:val="0"/>
          <w:marTop w:val="0"/>
          <w:marBottom w:val="0"/>
          <w:divBdr>
            <w:top w:val="none" w:sz="0" w:space="0" w:color="auto"/>
            <w:left w:val="none" w:sz="0" w:space="0" w:color="auto"/>
            <w:bottom w:val="none" w:sz="0" w:space="0" w:color="auto"/>
            <w:right w:val="none" w:sz="0" w:space="0" w:color="auto"/>
          </w:divBdr>
        </w:div>
        <w:div w:id="1799638555">
          <w:marLeft w:val="547"/>
          <w:marRight w:val="0"/>
          <w:marTop w:val="0"/>
          <w:marBottom w:val="0"/>
          <w:divBdr>
            <w:top w:val="none" w:sz="0" w:space="0" w:color="auto"/>
            <w:left w:val="none" w:sz="0" w:space="0" w:color="auto"/>
            <w:bottom w:val="none" w:sz="0" w:space="0" w:color="auto"/>
            <w:right w:val="none" w:sz="0" w:space="0" w:color="auto"/>
          </w:divBdr>
        </w:div>
        <w:div w:id="1971814071">
          <w:marLeft w:val="1166"/>
          <w:marRight w:val="0"/>
          <w:marTop w:val="0"/>
          <w:marBottom w:val="0"/>
          <w:divBdr>
            <w:top w:val="none" w:sz="0" w:space="0" w:color="auto"/>
            <w:left w:val="none" w:sz="0" w:space="0" w:color="auto"/>
            <w:bottom w:val="none" w:sz="0" w:space="0" w:color="auto"/>
            <w:right w:val="none" w:sz="0" w:space="0" w:color="auto"/>
          </w:divBdr>
        </w:div>
        <w:div w:id="2049181333">
          <w:marLeft w:val="1166"/>
          <w:marRight w:val="0"/>
          <w:marTop w:val="0"/>
          <w:marBottom w:val="0"/>
          <w:divBdr>
            <w:top w:val="none" w:sz="0" w:space="0" w:color="auto"/>
            <w:left w:val="none" w:sz="0" w:space="0" w:color="auto"/>
            <w:bottom w:val="none" w:sz="0" w:space="0" w:color="auto"/>
            <w:right w:val="none" w:sz="0" w:space="0" w:color="auto"/>
          </w:divBdr>
        </w:div>
      </w:divsChild>
    </w:div>
    <w:div w:id="195237701">
      <w:bodyDiv w:val="1"/>
      <w:marLeft w:val="0"/>
      <w:marRight w:val="0"/>
      <w:marTop w:val="0"/>
      <w:marBottom w:val="0"/>
      <w:divBdr>
        <w:top w:val="none" w:sz="0" w:space="0" w:color="auto"/>
        <w:left w:val="none" w:sz="0" w:space="0" w:color="auto"/>
        <w:bottom w:val="none" w:sz="0" w:space="0" w:color="auto"/>
        <w:right w:val="none" w:sz="0" w:space="0" w:color="auto"/>
      </w:divBdr>
      <w:divsChild>
        <w:div w:id="1074857591">
          <w:marLeft w:val="0"/>
          <w:marRight w:val="0"/>
          <w:marTop w:val="0"/>
          <w:marBottom w:val="0"/>
          <w:divBdr>
            <w:top w:val="none" w:sz="0" w:space="0" w:color="auto"/>
            <w:left w:val="none" w:sz="0" w:space="0" w:color="auto"/>
            <w:bottom w:val="none" w:sz="0" w:space="0" w:color="auto"/>
            <w:right w:val="none" w:sz="0" w:space="0" w:color="auto"/>
          </w:divBdr>
          <w:divsChild>
            <w:div w:id="1457989179">
              <w:marLeft w:val="0"/>
              <w:marRight w:val="0"/>
              <w:marTop w:val="0"/>
              <w:marBottom w:val="0"/>
              <w:divBdr>
                <w:top w:val="none" w:sz="0" w:space="0" w:color="auto"/>
                <w:left w:val="none" w:sz="0" w:space="0" w:color="auto"/>
                <w:bottom w:val="none" w:sz="0" w:space="0" w:color="auto"/>
                <w:right w:val="none" w:sz="0" w:space="0" w:color="auto"/>
              </w:divBdr>
              <w:divsChild>
                <w:div w:id="44908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67532">
      <w:bodyDiv w:val="1"/>
      <w:marLeft w:val="0"/>
      <w:marRight w:val="0"/>
      <w:marTop w:val="0"/>
      <w:marBottom w:val="0"/>
      <w:divBdr>
        <w:top w:val="none" w:sz="0" w:space="0" w:color="auto"/>
        <w:left w:val="none" w:sz="0" w:space="0" w:color="auto"/>
        <w:bottom w:val="none" w:sz="0" w:space="0" w:color="auto"/>
        <w:right w:val="none" w:sz="0" w:space="0" w:color="auto"/>
      </w:divBdr>
      <w:divsChild>
        <w:div w:id="274024103">
          <w:marLeft w:val="0"/>
          <w:marRight w:val="0"/>
          <w:marTop w:val="0"/>
          <w:marBottom w:val="0"/>
          <w:divBdr>
            <w:top w:val="none" w:sz="0" w:space="0" w:color="auto"/>
            <w:left w:val="none" w:sz="0" w:space="0" w:color="auto"/>
            <w:bottom w:val="none" w:sz="0" w:space="0" w:color="auto"/>
            <w:right w:val="none" w:sz="0" w:space="0" w:color="auto"/>
          </w:divBdr>
          <w:divsChild>
            <w:div w:id="1015690347">
              <w:marLeft w:val="0"/>
              <w:marRight w:val="0"/>
              <w:marTop w:val="0"/>
              <w:marBottom w:val="0"/>
              <w:divBdr>
                <w:top w:val="none" w:sz="0" w:space="0" w:color="auto"/>
                <w:left w:val="none" w:sz="0" w:space="0" w:color="auto"/>
                <w:bottom w:val="none" w:sz="0" w:space="0" w:color="auto"/>
                <w:right w:val="none" w:sz="0" w:space="0" w:color="auto"/>
              </w:divBdr>
              <w:divsChild>
                <w:div w:id="1216309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326003">
      <w:bodyDiv w:val="1"/>
      <w:marLeft w:val="0"/>
      <w:marRight w:val="0"/>
      <w:marTop w:val="0"/>
      <w:marBottom w:val="0"/>
      <w:divBdr>
        <w:top w:val="none" w:sz="0" w:space="0" w:color="auto"/>
        <w:left w:val="none" w:sz="0" w:space="0" w:color="auto"/>
        <w:bottom w:val="none" w:sz="0" w:space="0" w:color="auto"/>
        <w:right w:val="none" w:sz="0" w:space="0" w:color="auto"/>
      </w:divBdr>
      <w:divsChild>
        <w:div w:id="122698730">
          <w:marLeft w:val="547"/>
          <w:marRight w:val="0"/>
          <w:marTop w:val="0"/>
          <w:marBottom w:val="0"/>
          <w:divBdr>
            <w:top w:val="none" w:sz="0" w:space="0" w:color="auto"/>
            <w:left w:val="none" w:sz="0" w:space="0" w:color="auto"/>
            <w:bottom w:val="none" w:sz="0" w:space="0" w:color="auto"/>
            <w:right w:val="none" w:sz="0" w:space="0" w:color="auto"/>
          </w:divBdr>
        </w:div>
      </w:divsChild>
    </w:div>
    <w:div w:id="311369231">
      <w:bodyDiv w:val="1"/>
      <w:marLeft w:val="0"/>
      <w:marRight w:val="0"/>
      <w:marTop w:val="0"/>
      <w:marBottom w:val="0"/>
      <w:divBdr>
        <w:top w:val="none" w:sz="0" w:space="0" w:color="auto"/>
        <w:left w:val="none" w:sz="0" w:space="0" w:color="auto"/>
        <w:bottom w:val="none" w:sz="0" w:space="0" w:color="auto"/>
        <w:right w:val="none" w:sz="0" w:space="0" w:color="auto"/>
      </w:divBdr>
      <w:divsChild>
        <w:div w:id="546332579">
          <w:marLeft w:val="547"/>
          <w:marRight w:val="0"/>
          <w:marTop w:val="0"/>
          <w:marBottom w:val="0"/>
          <w:divBdr>
            <w:top w:val="none" w:sz="0" w:space="0" w:color="auto"/>
            <w:left w:val="none" w:sz="0" w:space="0" w:color="auto"/>
            <w:bottom w:val="none" w:sz="0" w:space="0" w:color="auto"/>
            <w:right w:val="none" w:sz="0" w:space="0" w:color="auto"/>
          </w:divBdr>
        </w:div>
      </w:divsChild>
    </w:div>
    <w:div w:id="346954244">
      <w:bodyDiv w:val="1"/>
      <w:marLeft w:val="0"/>
      <w:marRight w:val="0"/>
      <w:marTop w:val="0"/>
      <w:marBottom w:val="0"/>
      <w:divBdr>
        <w:top w:val="none" w:sz="0" w:space="0" w:color="auto"/>
        <w:left w:val="none" w:sz="0" w:space="0" w:color="auto"/>
        <w:bottom w:val="none" w:sz="0" w:space="0" w:color="auto"/>
        <w:right w:val="none" w:sz="0" w:space="0" w:color="auto"/>
      </w:divBdr>
    </w:div>
    <w:div w:id="371418528">
      <w:bodyDiv w:val="1"/>
      <w:marLeft w:val="0"/>
      <w:marRight w:val="0"/>
      <w:marTop w:val="0"/>
      <w:marBottom w:val="0"/>
      <w:divBdr>
        <w:top w:val="none" w:sz="0" w:space="0" w:color="auto"/>
        <w:left w:val="none" w:sz="0" w:space="0" w:color="auto"/>
        <w:bottom w:val="none" w:sz="0" w:space="0" w:color="auto"/>
        <w:right w:val="none" w:sz="0" w:space="0" w:color="auto"/>
      </w:divBdr>
    </w:div>
    <w:div w:id="750353783">
      <w:bodyDiv w:val="1"/>
      <w:marLeft w:val="0"/>
      <w:marRight w:val="0"/>
      <w:marTop w:val="0"/>
      <w:marBottom w:val="0"/>
      <w:divBdr>
        <w:top w:val="none" w:sz="0" w:space="0" w:color="auto"/>
        <w:left w:val="none" w:sz="0" w:space="0" w:color="auto"/>
        <w:bottom w:val="none" w:sz="0" w:space="0" w:color="auto"/>
        <w:right w:val="none" w:sz="0" w:space="0" w:color="auto"/>
      </w:divBdr>
      <w:divsChild>
        <w:div w:id="678237100">
          <w:marLeft w:val="547"/>
          <w:marRight w:val="0"/>
          <w:marTop w:val="0"/>
          <w:marBottom w:val="0"/>
          <w:divBdr>
            <w:top w:val="none" w:sz="0" w:space="0" w:color="auto"/>
            <w:left w:val="none" w:sz="0" w:space="0" w:color="auto"/>
            <w:bottom w:val="none" w:sz="0" w:space="0" w:color="auto"/>
            <w:right w:val="none" w:sz="0" w:space="0" w:color="auto"/>
          </w:divBdr>
        </w:div>
      </w:divsChild>
    </w:div>
    <w:div w:id="987825800">
      <w:bodyDiv w:val="1"/>
      <w:marLeft w:val="0"/>
      <w:marRight w:val="0"/>
      <w:marTop w:val="0"/>
      <w:marBottom w:val="0"/>
      <w:divBdr>
        <w:top w:val="none" w:sz="0" w:space="0" w:color="auto"/>
        <w:left w:val="none" w:sz="0" w:space="0" w:color="auto"/>
        <w:bottom w:val="none" w:sz="0" w:space="0" w:color="auto"/>
        <w:right w:val="none" w:sz="0" w:space="0" w:color="auto"/>
      </w:divBdr>
    </w:div>
    <w:div w:id="1013262024">
      <w:bodyDiv w:val="1"/>
      <w:marLeft w:val="0"/>
      <w:marRight w:val="0"/>
      <w:marTop w:val="0"/>
      <w:marBottom w:val="0"/>
      <w:divBdr>
        <w:top w:val="none" w:sz="0" w:space="0" w:color="auto"/>
        <w:left w:val="none" w:sz="0" w:space="0" w:color="auto"/>
        <w:bottom w:val="none" w:sz="0" w:space="0" w:color="auto"/>
        <w:right w:val="none" w:sz="0" w:space="0" w:color="auto"/>
      </w:divBdr>
    </w:div>
    <w:div w:id="1155996734">
      <w:bodyDiv w:val="1"/>
      <w:marLeft w:val="0"/>
      <w:marRight w:val="0"/>
      <w:marTop w:val="0"/>
      <w:marBottom w:val="0"/>
      <w:divBdr>
        <w:top w:val="none" w:sz="0" w:space="0" w:color="auto"/>
        <w:left w:val="none" w:sz="0" w:space="0" w:color="auto"/>
        <w:bottom w:val="none" w:sz="0" w:space="0" w:color="auto"/>
        <w:right w:val="none" w:sz="0" w:space="0" w:color="auto"/>
      </w:divBdr>
    </w:div>
    <w:div w:id="1162813853">
      <w:bodyDiv w:val="1"/>
      <w:marLeft w:val="0"/>
      <w:marRight w:val="0"/>
      <w:marTop w:val="0"/>
      <w:marBottom w:val="0"/>
      <w:divBdr>
        <w:top w:val="none" w:sz="0" w:space="0" w:color="auto"/>
        <w:left w:val="none" w:sz="0" w:space="0" w:color="auto"/>
        <w:bottom w:val="none" w:sz="0" w:space="0" w:color="auto"/>
        <w:right w:val="none" w:sz="0" w:space="0" w:color="auto"/>
      </w:divBdr>
      <w:divsChild>
        <w:div w:id="1849440352">
          <w:marLeft w:val="0"/>
          <w:marRight w:val="0"/>
          <w:marTop w:val="0"/>
          <w:marBottom w:val="0"/>
          <w:divBdr>
            <w:top w:val="none" w:sz="0" w:space="0" w:color="auto"/>
            <w:left w:val="none" w:sz="0" w:space="0" w:color="auto"/>
            <w:bottom w:val="none" w:sz="0" w:space="0" w:color="auto"/>
            <w:right w:val="none" w:sz="0" w:space="0" w:color="auto"/>
          </w:divBdr>
          <w:divsChild>
            <w:div w:id="2032563127">
              <w:marLeft w:val="0"/>
              <w:marRight w:val="0"/>
              <w:marTop w:val="0"/>
              <w:marBottom w:val="0"/>
              <w:divBdr>
                <w:top w:val="none" w:sz="0" w:space="0" w:color="auto"/>
                <w:left w:val="none" w:sz="0" w:space="0" w:color="auto"/>
                <w:bottom w:val="none" w:sz="0" w:space="0" w:color="auto"/>
                <w:right w:val="none" w:sz="0" w:space="0" w:color="auto"/>
              </w:divBdr>
              <w:divsChild>
                <w:div w:id="541212609">
                  <w:marLeft w:val="0"/>
                  <w:marRight w:val="0"/>
                  <w:marTop w:val="0"/>
                  <w:marBottom w:val="0"/>
                  <w:divBdr>
                    <w:top w:val="none" w:sz="0" w:space="0" w:color="auto"/>
                    <w:left w:val="none" w:sz="0" w:space="0" w:color="auto"/>
                    <w:bottom w:val="none" w:sz="0" w:space="0" w:color="auto"/>
                    <w:right w:val="none" w:sz="0" w:space="0" w:color="auto"/>
                  </w:divBdr>
                  <w:divsChild>
                    <w:div w:id="1778986445">
                      <w:marLeft w:val="0"/>
                      <w:marRight w:val="0"/>
                      <w:marTop w:val="0"/>
                      <w:marBottom w:val="0"/>
                      <w:divBdr>
                        <w:top w:val="none" w:sz="0" w:space="0" w:color="auto"/>
                        <w:left w:val="none" w:sz="0" w:space="0" w:color="auto"/>
                        <w:bottom w:val="none" w:sz="0" w:space="0" w:color="auto"/>
                        <w:right w:val="none" w:sz="0" w:space="0" w:color="auto"/>
                      </w:divBdr>
                      <w:divsChild>
                        <w:div w:id="669866870">
                          <w:marLeft w:val="0"/>
                          <w:marRight w:val="0"/>
                          <w:marTop w:val="0"/>
                          <w:marBottom w:val="0"/>
                          <w:divBdr>
                            <w:top w:val="none" w:sz="0" w:space="0" w:color="auto"/>
                            <w:left w:val="none" w:sz="0" w:space="0" w:color="auto"/>
                            <w:bottom w:val="none" w:sz="0" w:space="0" w:color="auto"/>
                            <w:right w:val="none" w:sz="0" w:space="0" w:color="auto"/>
                          </w:divBdr>
                          <w:divsChild>
                            <w:div w:id="2031878652">
                              <w:marLeft w:val="0"/>
                              <w:marRight w:val="0"/>
                              <w:marTop w:val="0"/>
                              <w:marBottom w:val="0"/>
                              <w:divBdr>
                                <w:top w:val="none" w:sz="0" w:space="0" w:color="auto"/>
                                <w:left w:val="none" w:sz="0" w:space="0" w:color="auto"/>
                                <w:bottom w:val="none" w:sz="0" w:space="0" w:color="auto"/>
                                <w:right w:val="none" w:sz="0" w:space="0" w:color="auto"/>
                              </w:divBdr>
                              <w:divsChild>
                                <w:div w:id="935870895">
                                  <w:marLeft w:val="0"/>
                                  <w:marRight w:val="0"/>
                                  <w:marTop w:val="0"/>
                                  <w:marBottom w:val="0"/>
                                  <w:divBdr>
                                    <w:top w:val="none" w:sz="0" w:space="0" w:color="auto"/>
                                    <w:left w:val="none" w:sz="0" w:space="0" w:color="auto"/>
                                    <w:bottom w:val="none" w:sz="0" w:space="0" w:color="auto"/>
                                    <w:right w:val="none" w:sz="0" w:space="0" w:color="auto"/>
                                  </w:divBdr>
                                  <w:divsChild>
                                    <w:div w:id="179244828">
                                      <w:marLeft w:val="0"/>
                                      <w:marRight w:val="0"/>
                                      <w:marTop w:val="0"/>
                                      <w:marBottom w:val="0"/>
                                      <w:divBdr>
                                        <w:top w:val="none" w:sz="0" w:space="0" w:color="auto"/>
                                        <w:left w:val="none" w:sz="0" w:space="0" w:color="auto"/>
                                        <w:bottom w:val="none" w:sz="0" w:space="0" w:color="auto"/>
                                        <w:right w:val="none" w:sz="0" w:space="0" w:color="auto"/>
                                      </w:divBdr>
                                      <w:divsChild>
                                        <w:div w:id="1300258483">
                                          <w:marLeft w:val="0"/>
                                          <w:marRight w:val="0"/>
                                          <w:marTop w:val="0"/>
                                          <w:marBottom w:val="0"/>
                                          <w:divBdr>
                                            <w:top w:val="none" w:sz="0" w:space="0" w:color="auto"/>
                                            <w:left w:val="none" w:sz="0" w:space="0" w:color="auto"/>
                                            <w:bottom w:val="none" w:sz="0" w:space="0" w:color="auto"/>
                                            <w:right w:val="none" w:sz="0" w:space="0" w:color="auto"/>
                                          </w:divBdr>
                                          <w:divsChild>
                                            <w:div w:id="1944145861">
                                              <w:marLeft w:val="0"/>
                                              <w:marRight w:val="0"/>
                                              <w:marTop w:val="0"/>
                                              <w:marBottom w:val="0"/>
                                              <w:divBdr>
                                                <w:top w:val="none" w:sz="0" w:space="0" w:color="auto"/>
                                                <w:left w:val="none" w:sz="0" w:space="0" w:color="auto"/>
                                                <w:bottom w:val="none" w:sz="0" w:space="0" w:color="auto"/>
                                                <w:right w:val="none" w:sz="0" w:space="0" w:color="auto"/>
                                              </w:divBdr>
                                              <w:divsChild>
                                                <w:div w:id="841240494">
                                                  <w:marLeft w:val="0"/>
                                                  <w:marRight w:val="0"/>
                                                  <w:marTop w:val="0"/>
                                                  <w:marBottom w:val="0"/>
                                                  <w:divBdr>
                                                    <w:top w:val="none" w:sz="0" w:space="0" w:color="auto"/>
                                                    <w:left w:val="none" w:sz="0" w:space="0" w:color="auto"/>
                                                    <w:bottom w:val="none" w:sz="0" w:space="0" w:color="auto"/>
                                                    <w:right w:val="none" w:sz="0" w:space="0" w:color="auto"/>
                                                  </w:divBdr>
                                                  <w:divsChild>
                                                    <w:div w:id="1878272257">
                                                      <w:marLeft w:val="0"/>
                                                      <w:marRight w:val="0"/>
                                                      <w:marTop w:val="0"/>
                                                      <w:marBottom w:val="0"/>
                                                      <w:divBdr>
                                                        <w:top w:val="none" w:sz="0" w:space="0" w:color="auto"/>
                                                        <w:left w:val="none" w:sz="0" w:space="0" w:color="auto"/>
                                                        <w:bottom w:val="none" w:sz="0" w:space="0" w:color="auto"/>
                                                        <w:right w:val="none" w:sz="0" w:space="0" w:color="auto"/>
                                                      </w:divBdr>
                                                      <w:divsChild>
                                                        <w:div w:id="1654527591">
                                                          <w:marLeft w:val="0"/>
                                                          <w:marRight w:val="0"/>
                                                          <w:marTop w:val="0"/>
                                                          <w:marBottom w:val="0"/>
                                                          <w:divBdr>
                                                            <w:top w:val="none" w:sz="0" w:space="0" w:color="auto"/>
                                                            <w:left w:val="none" w:sz="0" w:space="0" w:color="auto"/>
                                                            <w:bottom w:val="none" w:sz="0" w:space="0" w:color="auto"/>
                                                            <w:right w:val="none" w:sz="0" w:space="0" w:color="auto"/>
                                                          </w:divBdr>
                                                          <w:divsChild>
                                                            <w:div w:id="487671452">
                                                              <w:marLeft w:val="0"/>
                                                              <w:marRight w:val="0"/>
                                                              <w:marTop w:val="0"/>
                                                              <w:marBottom w:val="0"/>
                                                              <w:divBdr>
                                                                <w:top w:val="none" w:sz="0" w:space="0" w:color="auto"/>
                                                                <w:left w:val="none" w:sz="0" w:space="0" w:color="auto"/>
                                                                <w:bottom w:val="none" w:sz="0" w:space="0" w:color="auto"/>
                                                                <w:right w:val="none" w:sz="0" w:space="0" w:color="auto"/>
                                                              </w:divBdr>
                                                              <w:divsChild>
                                                                <w:div w:id="749934130">
                                                                  <w:marLeft w:val="0"/>
                                                                  <w:marRight w:val="0"/>
                                                                  <w:marTop w:val="0"/>
                                                                  <w:marBottom w:val="0"/>
                                                                  <w:divBdr>
                                                                    <w:top w:val="none" w:sz="0" w:space="0" w:color="auto"/>
                                                                    <w:left w:val="none" w:sz="0" w:space="0" w:color="auto"/>
                                                                    <w:bottom w:val="none" w:sz="0" w:space="0" w:color="auto"/>
                                                                    <w:right w:val="none" w:sz="0" w:space="0" w:color="auto"/>
                                                                  </w:divBdr>
                                                                  <w:divsChild>
                                                                    <w:div w:id="1964458290">
                                                                      <w:marLeft w:val="0"/>
                                                                      <w:marRight w:val="0"/>
                                                                      <w:marTop w:val="0"/>
                                                                      <w:marBottom w:val="0"/>
                                                                      <w:divBdr>
                                                                        <w:top w:val="none" w:sz="0" w:space="0" w:color="auto"/>
                                                                        <w:left w:val="none" w:sz="0" w:space="0" w:color="auto"/>
                                                                        <w:bottom w:val="none" w:sz="0" w:space="0" w:color="auto"/>
                                                                        <w:right w:val="none" w:sz="0" w:space="0" w:color="auto"/>
                                                                      </w:divBdr>
                                                                      <w:divsChild>
                                                                        <w:div w:id="1166937502">
                                                                          <w:marLeft w:val="0"/>
                                                                          <w:marRight w:val="0"/>
                                                                          <w:marTop w:val="0"/>
                                                                          <w:marBottom w:val="0"/>
                                                                          <w:divBdr>
                                                                            <w:top w:val="none" w:sz="0" w:space="0" w:color="auto"/>
                                                                            <w:left w:val="none" w:sz="0" w:space="0" w:color="auto"/>
                                                                            <w:bottom w:val="none" w:sz="0" w:space="0" w:color="auto"/>
                                                                            <w:right w:val="none" w:sz="0" w:space="0" w:color="auto"/>
                                                                          </w:divBdr>
                                                                          <w:divsChild>
                                                                            <w:div w:id="162210663">
                                                                              <w:marLeft w:val="0"/>
                                                                              <w:marRight w:val="0"/>
                                                                              <w:marTop w:val="0"/>
                                                                              <w:marBottom w:val="0"/>
                                                                              <w:divBdr>
                                                                                <w:top w:val="none" w:sz="0" w:space="0" w:color="auto"/>
                                                                                <w:left w:val="none" w:sz="0" w:space="0" w:color="auto"/>
                                                                                <w:bottom w:val="none" w:sz="0" w:space="0" w:color="auto"/>
                                                                                <w:right w:val="none" w:sz="0" w:space="0" w:color="auto"/>
                                                                              </w:divBdr>
                                                                              <w:divsChild>
                                                                                <w:div w:id="266431529">
                                                                                  <w:marLeft w:val="0"/>
                                                                                  <w:marRight w:val="0"/>
                                                                                  <w:marTop w:val="0"/>
                                                                                  <w:marBottom w:val="0"/>
                                                                                  <w:divBdr>
                                                                                    <w:top w:val="none" w:sz="0" w:space="0" w:color="auto"/>
                                                                                    <w:left w:val="none" w:sz="0" w:space="0" w:color="auto"/>
                                                                                    <w:bottom w:val="none" w:sz="0" w:space="0" w:color="auto"/>
                                                                                    <w:right w:val="none" w:sz="0" w:space="0" w:color="auto"/>
                                                                                  </w:divBdr>
                                                                                  <w:divsChild>
                                                                                    <w:div w:id="650058254">
                                                                                      <w:marLeft w:val="0"/>
                                                                                      <w:marRight w:val="0"/>
                                                                                      <w:marTop w:val="0"/>
                                                                                      <w:marBottom w:val="0"/>
                                                                                      <w:divBdr>
                                                                                        <w:top w:val="none" w:sz="0" w:space="0" w:color="auto"/>
                                                                                        <w:left w:val="none" w:sz="0" w:space="0" w:color="auto"/>
                                                                                        <w:bottom w:val="none" w:sz="0" w:space="0" w:color="auto"/>
                                                                                        <w:right w:val="none" w:sz="0" w:space="0" w:color="auto"/>
                                                                                      </w:divBdr>
                                                                                      <w:divsChild>
                                                                                        <w:div w:id="544103672">
                                                                                          <w:marLeft w:val="0"/>
                                                                                          <w:marRight w:val="0"/>
                                                                                          <w:marTop w:val="0"/>
                                                                                          <w:marBottom w:val="0"/>
                                                                                          <w:divBdr>
                                                                                            <w:top w:val="none" w:sz="0" w:space="0" w:color="auto"/>
                                                                                            <w:left w:val="none" w:sz="0" w:space="0" w:color="auto"/>
                                                                                            <w:bottom w:val="none" w:sz="0" w:space="0" w:color="auto"/>
                                                                                            <w:right w:val="none" w:sz="0" w:space="0" w:color="auto"/>
                                                                                          </w:divBdr>
                                                                                          <w:divsChild>
                                                                                            <w:div w:id="776489079">
                                                                                              <w:marLeft w:val="300"/>
                                                                                              <w:marRight w:val="0"/>
                                                                                              <w:marTop w:val="0"/>
                                                                                              <w:marBottom w:val="0"/>
                                                                                              <w:divBdr>
                                                                                                <w:top w:val="none" w:sz="0" w:space="0" w:color="auto"/>
                                                                                                <w:left w:val="none" w:sz="0" w:space="0" w:color="auto"/>
                                                                                                <w:bottom w:val="none" w:sz="0" w:space="0" w:color="auto"/>
                                                                                                <w:right w:val="none" w:sz="0" w:space="0" w:color="auto"/>
                                                                                              </w:divBdr>
                                                                                              <w:divsChild>
                                                                                                <w:div w:id="2055082620">
                                                                                                  <w:marLeft w:val="0"/>
                                                                                                  <w:marRight w:val="0"/>
                                                                                                  <w:marTop w:val="0"/>
                                                                                                  <w:marBottom w:val="0"/>
                                                                                                  <w:divBdr>
                                                                                                    <w:top w:val="none" w:sz="0" w:space="0" w:color="auto"/>
                                                                                                    <w:left w:val="none" w:sz="0" w:space="0" w:color="auto"/>
                                                                                                    <w:bottom w:val="none" w:sz="0" w:space="0" w:color="auto"/>
                                                                                                    <w:right w:val="none" w:sz="0" w:space="0" w:color="auto"/>
                                                                                                  </w:divBdr>
                                                                                                  <w:divsChild>
                                                                                                    <w:div w:id="33334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9634876">
      <w:bodyDiv w:val="1"/>
      <w:marLeft w:val="0"/>
      <w:marRight w:val="0"/>
      <w:marTop w:val="0"/>
      <w:marBottom w:val="0"/>
      <w:divBdr>
        <w:top w:val="none" w:sz="0" w:space="0" w:color="auto"/>
        <w:left w:val="none" w:sz="0" w:space="0" w:color="auto"/>
        <w:bottom w:val="none" w:sz="0" w:space="0" w:color="auto"/>
        <w:right w:val="none" w:sz="0" w:space="0" w:color="auto"/>
      </w:divBdr>
    </w:div>
    <w:div w:id="1243023094">
      <w:bodyDiv w:val="1"/>
      <w:marLeft w:val="0"/>
      <w:marRight w:val="0"/>
      <w:marTop w:val="0"/>
      <w:marBottom w:val="0"/>
      <w:divBdr>
        <w:top w:val="none" w:sz="0" w:space="0" w:color="auto"/>
        <w:left w:val="none" w:sz="0" w:space="0" w:color="auto"/>
        <w:bottom w:val="none" w:sz="0" w:space="0" w:color="auto"/>
        <w:right w:val="none" w:sz="0" w:space="0" w:color="auto"/>
      </w:divBdr>
      <w:divsChild>
        <w:div w:id="734209382">
          <w:marLeft w:val="0"/>
          <w:marRight w:val="0"/>
          <w:marTop w:val="0"/>
          <w:marBottom w:val="0"/>
          <w:divBdr>
            <w:top w:val="none" w:sz="0" w:space="0" w:color="auto"/>
            <w:left w:val="none" w:sz="0" w:space="0" w:color="auto"/>
            <w:bottom w:val="none" w:sz="0" w:space="0" w:color="auto"/>
            <w:right w:val="none" w:sz="0" w:space="0" w:color="auto"/>
          </w:divBdr>
          <w:divsChild>
            <w:div w:id="853501253">
              <w:marLeft w:val="0"/>
              <w:marRight w:val="0"/>
              <w:marTop w:val="0"/>
              <w:marBottom w:val="0"/>
              <w:divBdr>
                <w:top w:val="none" w:sz="0" w:space="0" w:color="auto"/>
                <w:left w:val="none" w:sz="0" w:space="0" w:color="auto"/>
                <w:bottom w:val="none" w:sz="0" w:space="0" w:color="auto"/>
                <w:right w:val="none" w:sz="0" w:space="0" w:color="auto"/>
              </w:divBdr>
              <w:divsChild>
                <w:div w:id="211347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2041293">
      <w:bodyDiv w:val="1"/>
      <w:marLeft w:val="0"/>
      <w:marRight w:val="0"/>
      <w:marTop w:val="0"/>
      <w:marBottom w:val="0"/>
      <w:divBdr>
        <w:top w:val="none" w:sz="0" w:space="0" w:color="auto"/>
        <w:left w:val="none" w:sz="0" w:space="0" w:color="auto"/>
        <w:bottom w:val="none" w:sz="0" w:space="0" w:color="auto"/>
        <w:right w:val="none" w:sz="0" w:space="0" w:color="auto"/>
      </w:divBdr>
      <w:divsChild>
        <w:div w:id="141120920">
          <w:marLeft w:val="547"/>
          <w:marRight w:val="0"/>
          <w:marTop w:val="0"/>
          <w:marBottom w:val="0"/>
          <w:divBdr>
            <w:top w:val="none" w:sz="0" w:space="0" w:color="auto"/>
            <w:left w:val="none" w:sz="0" w:space="0" w:color="auto"/>
            <w:bottom w:val="none" w:sz="0" w:space="0" w:color="auto"/>
            <w:right w:val="none" w:sz="0" w:space="0" w:color="auto"/>
          </w:divBdr>
        </w:div>
        <w:div w:id="563104074">
          <w:marLeft w:val="1166"/>
          <w:marRight w:val="0"/>
          <w:marTop w:val="0"/>
          <w:marBottom w:val="0"/>
          <w:divBdr>
            <w:top w:val="none" w:sz="0" w:space="0" w:color="auto"/>
            <w:left w:val="none" w:sz="0" w:space="0" w:color="auto"/>
            <w:bottom w:val="none" w:sz="0" w:space="0" w:color="auto"/>
            <w:right w:val="none" w:sz="0" w:space="0" w:color="auto"/>
          </w:divBdr>
        </w:div>
        <w:div w:id="621152202">
          <w:marLeft w:val="547"/>
          <w:marRight w:val="0"/>
          <w:marTop w:val="0"/>
          <w:marBottom w:val="0"/>
          <w:divBdr>
            <w:top w:val="none" w:sz="0" w:space="0" w:color="auto"/>
            <w:left w:val="none" w:sz="0" w:space="0" w:color="auto"/>
            <w:bottom w:val="none" w:sz="0" w:space="0" w:color="auto"/>
            <w:right w:val="none" w:sz="0" w:space="0" w:color="auto"/>
          </w:divBdr>
        </w:div>
        <w:div w:id="1285306199">
          <w:marLeft w:val="547"/>
          <w:marRight w:val="0"/>
          <w:marTop w:val="0"/>
          <w:marBottom w:val="0"/>
          <w:divBdr>
            <w:top w:val="none" w:sz="0" w:space="0" w:color="auto"/>
            <w:left w:val="none" w:sz="0" w:space="0" w:color="auto"/>
            <w:bottom w:val="none" w:sz="0" w:space="0" w:color="auto"/>
            <w:right w:val="none" w:sz="0" w:space="0" w:color="auto"/>
          </w:divBdr>
        </w:div>
        <w:div w:id="1310286603">
          <w:marLeft w:val="1166"/>
          <w:marRight w:val="0"/>
          <w:marTop w:val="0"/>
          <w:marBottom w:val="0"/>
          <w:divBdr>
            <w:top w:val="none" w:sz="0" w:space="0" w:color="auto"/>
            <w:left w:val="none" w:sz="0" w:space="0" w:color="auto"/>
            <w:bottom w:val="none" w:sz="0" w:space="0" w:color="auto"/>
            <w:right w:val="none" w:sz="0" w:space="0" w:color="auto"/>
          </w:divBdr>
        </w:div>
        <w:div w:id="1590700396">
          <w:marLeft w:val="1166"/>
          <w:marRight w:val="0"/>
          <w:marTop w:val="0"/>
          <w:marBottom w:val="0"/>
          <w:divBdr>
            <w:top w:val="none" w:sz="0" w:space="0" w:color="auto"/>
            <w:left w:val="none" w:sz="0" w:space="0" w:color="auto"/>
            <w:bottom w:val="none" w:sz="0" w:space="0" w:color="auto"/>
            <w:right w:val="none" w:sz="0" w:space="0" w:color="auto"/>
          </w:divBdr>
        </w:div>
        <w:div w:id="1621299702">
          <w:marLeft w:val="1166"/>
          <w:marRight w:val="0"/>
          <w:marTop w:val="0"/>
          <w:marBottom w:val="0"/>
          <w:divBdr>
            <w:top w:val="none" w:sz="0" w:space="0" w:color="auto"/>
            <w:left w:val="none" w:sz="0" w:space="0" w:color="auto"/>
            <w:bottom w:val="none" w:sz="0" w:space="0" w:color="auto"/>
            <w:right w:val="none" w:sz="0" w:space="0" w:color="auto"/>
          </w:divBdr>
        </w:div>
        <w:div w:id="1668971540">
          <w:marLeft w:val="1166"/>
          <w:marRight w:val="0"/>
          <w:marTop w:val="0"/>
          <w:marBottom w:val="0"/>
          <w:divBdr>
            <w:top w:val="none" w:sz="0" w:space="0" w:color="auto"/>
            <w:left w:val="none" w:sz="0" w:space="0" w:color="auto"/>
            <w:bottom w:val="none" w:sz="0" w:space="0" w:color="auto"/>
            <w:right w:val="none" w:sz="0" w:space="0" w:color="auto"/>
          </w:divBdr>
        </w:div>
        <w:div w:id="1893074011">
          <w:marLeft w:val="547"/>
          <w:marRight w:val="0"/>
          <w:marTop w:val="0"/>
          <w:marBottom w:val="0"/>
          <w:divBdr>
            <w:top w:val="none" w:sz="0" w:space="0" w:color="auto"/>
            <w:left w:val="none" w:sz="0" w:space="0" w:color="auto"/>
            <w:bottom w:val="none" w:sz="0" w:space="0" w:color="auto"/>
            <w:right w:val="none" w:sz="0" w:space="0" w:color="auto"/>
          </w:divBdr>
        </w:div>
        <w:div w:id="2016954010">
          <w:marLeft w:val="547"/>
          <w:marRight w:val="0"/>
          <w:marTop w:val="0"/>
          <w:marBottom w:val="0"/>
          <w:divBdr>
            <w:top w:val="none" w:sz="0" w:space="0" w:color="auto"/>
            <w:left w:val="none" w:sz="0" w:space="0" w:color="auto"/>
            <w:bottom w:val="none" w:sz="0" w:space="0" w:color="auto"/>
            <w:right w:val="none" w:sz="0" w:space="0" w:color="auto"/>
          </w:divBdr>
        </w:div>
        <w:div w:id="2067341053">
          <w:marLeft w:val="1166"/>
          <w:marRight w:val="0"/>
          <w:marTop w:val="0"/>
          <w:marBottom w:val="0"/>
          <w:divBdr>
            <w:top w:val="none" w:sz="0" w:space="0" w:color="auto"/>
            <w:left w:val="none" w:sz="0" w:space="0" w:color="auto"/>
            <w:bottom w:val="none" w:sz="0" w:space="0" w:color="auto"/>
            <w:right w:val="none" w:sz="0" w:space="0" w:color="auto"/>
          </w:divBdr>
        </w:div>
        <w:div w:id="2091928930">
          <w:marLeft w:val="1166"/>
          <w:marRight w:val="0"/>
          <w:marTop w:val="0"/>
          <w:marBottom w:val="0"/>
          <w:divBdr>
            <w:top w:val="none" w:sz="0" w:space="0" w:color="auto"/>
            <w:left w:val="none" w:sz="0" w:space="0" w:color="auto"/>
            <w:bottom w:val="none" w:sz="0" w:space="0" w:color="auto"/>
            <w:right w:val="none" w:sz="0" w:space="0" w:color="auto"/>
          </w:divBdr>
        </w:div>
      </w:divsChild>
    </w:div>
    <w:div w:id="1445418192">
      <w:bodyDiv w:val="1"/>
      <w:marLeft w:val="0"/>
      <w:marRight w:val="0"/>
      <w:marTop w:val="0"/>
      <w:marBottom w:val="0"/>
      <w:divBdr>
        <w:top w:val="none" w:sz="0" w:space="0" w:color="auto"/>
        <w:left w:val="none" w:sz="0" w:space="0" w:color="auto"/>
        <w:bottom w:val="none" w:sz="0" w:space="0" w:color="auto"/>
        <w:right w:val="none" w:sz="0" w:space="0" w:color="auto"/>
      </w:divBdr>
      <w:divsChild>
        <w:div w:id="345135379">
          <w:marLeft w:val="547"/>
          <w:marRight w:val="0"/>
          <w:marTop w:val="0"/>
          <w:marBottom w:val="0"/>
          <w:divBdr>
            <w:top w:val="none" w:sz="0" w:space="0" w:color="auto"/>
            <w:left w:val="none" w:sz="0" w:space="0" w:color="auto"/>
            <w:bottom w:val="none" w:sz="0" w:space="0" w:color="auto"/>
            <w:right w:val="none" w:sz="0" w:space="0" w:color="auto"/>
          </w:divBdr>
        </w:div>
      </w:divsChild>
    </w:div>
    <w:div w:id="1455369424">
      <w:bodyDiv w:val="1"/>
      <w:marLeft w:val="0"/>
      <w:marRight w:val="0"/>
      <w:marTop w:val="0"/>
      <w:marBottom w:val="0"/>
      <w:divBdr>
        <w:top w:val="none" w:sz="0" w:space="0" w:color="auto"/>
        <w:left w:val="none" w:sz="0" w:space="0" w:color="auto"/>
        <w:bottom w:val="none" w:sz="0" w:space="0" w:color="auto"/>
        <w:right w:val="none" w:sz="0" w:space="0" w:color="auto"/>
      </w:divBdr>
    </w:div>
    <w:div w:id="1482194883">
      <w:bodyDiv w:val="1"/>
      <w:marLeft w:val="0"/>
      <w:marRight w:val="0"/>
      <w:marTop w:val="0"/>
      <w:marBottom w:val="0"/>
      <w:divBdr>
        <w:top w:val="none" w:sz="0" w:space="0" w:color="auto"/>
        <w:left w:val="none" w:sz="0" w:space="0" w:color="auto"/>
        <w:bottom w:val="none" w:sz="0" w:space="0" w:color="auto"/>
        <w:right w:val="none" w:sz="0" w:space="0" w:color="auto"/>
      </w:divBdr>
    </w:div>
    <w:div w:id="1579292831">
      <w:bodyDiv w:val="1"/>
      <w:marLeft w:val="0"/>
      <w:marRight w:val="0"/>
      <w:marTop w:val="0"/>
      <w:marBottom w:val="0"/>
      <w:divBdr>
        <w:top w:val="none" w:sz="0" w:space="0" w:color="auto"/>
        <w:left w:val="none" w:sz="0" w:space="0" w:color="auto"/>
        <w:bottom w:val="none" w:sz="0" w:space="0" w:color="auto"/>
        <w:right w:val="none" w:sz="0" w:space="0" w:color="auto"/>
      </w:divBdr>
    </w:div>
    <w:div w:id="1638220731">
      <w:bodyDiv w:val="1"/>
      <w:marLeft w:val="0"/>
      <w:marRight w:val="0"/>
      <w:marTop w:val="0"/>
      <w:marBottom w:val="0"/>
      <w:divBdr>
        <w:top w:val="none" w:sz="0" w:space="0" w:color="auto"/>
        <w:left w:val="none" w:sz="0" w:space="0" w:color="auto"/>
        <w:bottom w:val="none" w:sz="0" w:space="0" w:color="auto"/>
        <w:right w:val="none" w:sz="0" w:space="0" w:color="auto"/>
      </w:divBdr>
      <w:divsChild>
        <w:div w:id="1164201121">
          <w:marLeft w:val="0"/>
          <w:marRight w:val="0"/>
          <w:marTop w:val="0"/>
          <w:marBottom w:val="0"/>
          <w:divBdr>
            <w:top w:val="none" w:sz="0" w:space="0" w:color="auto"/>
            <w:left w:val="none" w:sz="0" w:space="0" w:color="auto"/>
            <w:bottom w:val="none" w:sz="0" w:space="0" w:color="auto"/>
            <w:right w:val="none" w:sz="0" w:space="0" w:color="auto"/>
          </w:divBdr>
          <w:divsChild>
            <w:div w:id="232544801">
              <w:marLeft w:val="0"/>
              <w:marRight w:val="0"/>
              <w:marTop w:val="0"/>
              <w:marBottom w:val="0"/>
              <w:divBdr>
                <w:top w:val="none" w:sz="0" w:space="0" w:color="auto"/>
                <w:left w:val="none" w:sz="0" w:space="0" w:color="auto"/>
                <w:bottom w:val="none" w:sz="0" w:space="0" w:color="auto"/>
                <w:right w:val="none" w:sz="0" w:space="0" w:color="auto"/>
              </w:divBdr>
              <w:divsChild>
                <w:div w:id="57805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826012">
      <w:bodyDiv w:val="1"/>
      <w:marLeft w:val="0"/>
      <w:marRight w:val="0"/>
      <w:marTop w:val="0"/>
      <w:marBottom w:val="0"/>
      <w:divBdr>
        <w:top w:val="none" w:sz="0" w:space="0" w:color="auto"/>
        <w:left w:val="none" w:sz="0" w:space="0" w:color="auto"/>
        <w:bottom w:val="none" w:sz="0" w:space="0" w:color="auto"/>
        <w:right w:val="none" w:sz="0" w:space="0" w:color="auto"/>
      </w:divBdr>
    </w:div>
    <w:div w:id="1686981962">
      <w:bodyDiv w:val="1"/>
      <w:marLeft w:val="0"/>
      <w:marRight w:val="0"/>
      <w:marTop w:val="0"/>
      <w:marBottom w:val="0"/>
      <w:divBdr>
        <w:top w:val="none" w:sz="0" w:space="0" w:color="auto"/>
        <w:left w:val="none" w:sz="0" w:space="0" w:color="auto"/>
        <w:bottom w:val="none" w:sz="0" w:space="0" w:color="auto"/>
        <w:right w:val="none" w:sz="0" w:space="0" w:color="auto"/>
      </w:divBdr>
    </w:div>
    <w:div w:id="1820686503">
      <w:bodyDiv w:val="1"/>
      <w:marLeft w:val="0"/>
      <w:marRight w:val="0"/>
      <w:marTop w:val="0"/>
      <w:marBottom w:val="0"/>
      <w:divBdr>
        <w:top w:val="none" w:sz="0" w:space="0" w:color="auto"/>
        <w:left w:val="none" w:sz="0" w:space="0" w:color="auto"/>
        <w:bottom w:val="none" w:sz="0" w:space="0" w:color="auto"/>
        <w:right w:val="none" w:sz="0" w:space="0" w:color="auto"/>
      </w:divBdr>
    </w:div>
    <w:div w:id="2079207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plan-international.org/"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ldaniels\AppData\Roaming\Microsoft\Templates\GLO-Policy_Document-Final-IO-Eng-may16.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Ion Boardroom">
  <a:themeElements>
    <a:clrScheme name="Ion Boardroom">
      <a:dk1>
        <a:sysClr val="windowText" lastClr="000000"/>
      </a:dk1>
      <a:lt1>
        <a:sysClr val="window" lastClr="FFFFFF"/>
      </a:lt1>
      <a:dk2>
        <a:srgbClr val="3B3059"/>
      </a:dk2>
      <a:lt2>
        <a:srgbClr val="EBEBEB"/>
      </a:lt2>
      <a:accent1>
        <a:srgbClr val="B31166"/>
      </a:accent1>
      <a:accent2>
        <a:srgbClr val="E33D6F"/>
      </a:accent2>
      <a:accent3>
        <a:srgbClr val="E45F3C"/>
      </a:accent3>
      <a:accent4>
        <a:srgbClr val="E9943A"/>
      </a:accent4>
      <a:accent5>
        <a:srgbClr val="9B6BF2"/>
      </a:accent5>
      <a:accent6>
        <a:srgbClr val="D53DD0"/>
      </a:accent6>
      <a:hlink>
        <a:srgbClr val="8F8F8F"/>
      </a:hlink>
      <a:folHlink>
        <a:srgbClr val="A5A5A5"/>
      </a:folHlink>
    </a:clrScheme>
    <a:fontScheme name="Ion Boardroom">
      <a:majorFont>
        <a:latin typeface="Century Gothic" panose="020B050202020202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 Boardroom">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8000"/>
                <a:hueMod val="124000"/>
                <a:satMod val="148000"/>
                <a:lumMod val="124000"/>
              </a:schemeClr>
            </a:gs>
            <a:gs pos="100000">
              <a:schemeClr val="phClr">
                <a:shade val="76000"/>
                <a:hueMod val="89000"/>
                <a:satMod val="164000"/>
                <a:lumMod val="56000"/>
              </a:schemeClr>
            </a:gs>
          </a:gsLst>
          <a:path path="circle">
            <a:fillToRect l="45000" t="65000" r="125000" b="100000"/>
          </a:path>
        </a:gradFill>
        <a:blipFill rotWithShape="1">
          <a:blip xmlns:r="http://schemas.openxmlformats.org/officeDocument/2006/relationships" r:embed="rId1">
            <a:duotone>
              <a:schemeClr val="phClr">
                <a:shade val="69000"/>
                <a:hueMod val="91000"/>
                <a:satMod val="164000"/>
                <a:lumMod val="74000"/>
              </a:schemeClr>
              <a:schemeClr val="phClr">
                <a:hueMod val="124000"/>
                <a:satMod val="140000"/>
                <a:lumMod val="142000"/>
              </a:schemeClr>
            </a:duotone>
          </a:blip>
          <a:stretch/>
        </a:blipFill>
      </a:bgFillStyleLst>
    </a:fmtScheme>
  </a:themeElements>
  <a:objectDefaults/>
  <a:extraClrSchemeLst/>
  <a:extLst>
    <a:ext uri="{05A4C25C-085E-4340-85A3-A5531E510DB2}">
      <thm15:themeFamily xmlns:thm15="http://schemas.microsoft.com/office/thememl/2012/main" name="Ion Boardroom" id="{FC33163D-4339-46B1-8EED-24C834239D99}" vid="{B8502691-933B-45FE-8764-BA278511EF2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394A4645DEC114689448C9B534A9170" ma:contentTypeVersion="13" ma:contentTypeDescription="Create a new document." ma:contentTypeScope="" ma:versionID="1a64ce0ea197bc5500233ca635a89c2e">
  <xsd:schema xmlns:xsd="http://www.w3.org/2001/XMLSchema" xmlns:xs="http://www.w3.org/2001/XMLSchema" xmlns:p="http://schemas.microsoft.com/office/2006/metadata/properties" xmlns:ns2="c91e1c43-f9fa-4c61-b83b-aef80c143416" xmlns:ns3="477adf26-2b83-4892-b448-dc7c70fba3c2" targetNamespace="http://schemas.microsoft.com/office/2006/metadata/properties" ma:root="true" ma:fieldsID="b4e367e1ca4a2f2b36a40271549533a8" ns2:_="" ns3:_="">
    <xsd:import namespace="c91e1c43-f9fa-4c61-b83b-aef80c143416"/>
    <xsd:import namespace="477adf26-2b83-4892-b448-dc7c70fba3c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1e1c43-f9fa-4c61-b83b-aef80c1434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7adf26-2b83-4892-b448-dc7c70fba3c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9915694-8CF8-4EA5-97E6-9F372541A280}">
  <ds:schemaRefs>
    <ds:schemaRef ds:uri="http://schemas.openxmlformats.org/officeDocument/2006/bibliography"/>
  </ds:schemaRefs>
</ds:datastoreItem>
</file>

<file path=customXml/itemProps2.xml><?xml version="1.0" encoding="utf-8"?>
<ds:datastoreItem xmlns:ds="http://schemas.openxmlformats.org/officeDocument/2006/customXml" ds:itemID="{3D7F32ED-F9BC-48D0-98CD-C8E2679E6A9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9F470DB-AB8C-4219-835B-39F45E69A7B0}">
  <ds:schemaRefs>
    <ds:schemaRef ds:uri="http://schemas.microsoft.com/sharepoint/v3/contenttype/forms"/>
  </ds:schemaRefs>
</ds:datastoreItem>
</file>

<file path=customXml/itemProps4.xml><?xml version="1.0" encoding="utf-8"?>
<ds:datastoreItem xmlns:ds="http://schemas.openxmlformats.org/officeDocument/2006/customXml" ds:itemID="{1121DC6E-94D9-4E46-BF41-B0606CF8E18E}"/>
</file>

<file path=docProps/app.xml><?xml version="1.0" encoding="utf-8"?>
<Properties xmlns="http://schemas.openxmlformats.org/officeDocument/2006/extended-properties" xmlns:vt="http://schemas.openxmlformats.org/officeDocument/2006/docPropsVTypes">
  <Template>GLO-Policy_Document-Final-IO-Eng-may16</Template>
  <TotalTime>1</TotalTime>
  <Pages>4</Pages>
  <Words>1590</Words>
  <Characters>9066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Policy document</vt:lpstr>
    </vt:vector>
  </TitlesOfParts>
  <Company>Plan International</Company>
  <LinksUpToDate>false</LinksUpToDate>
  <CharactersWithSpaces>10635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document</dc:title>
  <dc:subject/>
  <dc:creator>Adnan Laeeq</dc:creator>
  <cp:keywords/>
  <dc:description/>
  <cp:lastModifiedBy>Daniels, Faye</cp:lastModifiedBy>
  <cp:revision>3</cp:revision>
  <cp:lastPrinted>2017-05-15T12:00:00Z</cp:lastPrinted>
  <dcterms:created xsi:type="dcterms:W3CDTF">2021-11-15T22:03:00Z</dcterms:created>
  <dcterms:modified xsi:type="dcterms:W3CDTF">2021-11-15T22:06:00Z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0x0101006394A4645DEC114689448C9B534A9170</vt:lpwstr>
  </property>
  <property fmtid="{D5CDD505-2E9C-101B-9397-08002B2CF9AE}" pid="3" name="TaxKeyword">
    <vt:lpwstr/>
  </property>
  <property fmtid="{D5CDD505-2E9C-101B-9397-08002B2CF9AE}" pid="4" name="PlanRegions">
    <vt:lpwstr>5;#GLO|2eeb3e66-b4de-4e5e-bc1a-12be912226f8</vt:lpwstr>
  </property>
  <property fmtid="{D5CDD505-2E9C-101B-9397-08002B2CF9AE}" pid="5" name="PlanDocumentType">
    <vt:lpwstr>51;#Template|ebcb2fda-7bf9-49c3-bc87-32f42b9f8175</vt:lpwstr>
  </property>
  <property fmtid="{D5CDD505-2E9C-101B-9397-08002B2CF9AE}" pid="6" name="PlanKeywords">
    <vt:lpwstr/>
  </property>
  <property fmtid="{D5CDD505-2E9C-101B-9397-08002B2CF9AE}" pid="7" name="TaxKeywordTaxHTField">
    <vt:lpwstr/>
  </property>
  <property fmtid="{D5CDD505-2E9C-101B-9397-08002B2CF9AE}" pid="8" name="Plan_x0020_Work_x0020_Areas">
    <vt:lpwstr/>
  </property>
  <property fmtid="{D5CDD505-2E9C-101B-9397-08002B2CF9AE}" pid="9" name="_dlc_DocIdItemGuid">
    <vt:lpwstr>9d582bac-147f-4542-b5a7-58d4eb101af6</vt:lpwstr>
  </property>
  <property fmtid="{D5CDD505-2E9C-101B-9397-08002B2CF9AE}" pid="10" name="Plan_x0020_Work_x0020_Areas1">
    <vt:lpwstr/>
  </property>
  <property fmtid="{D5CDD505-2E9C-101B-9397-08002B2CF9AE}" pid="11" name="h02b9f303fa745979dd2a4295251bc1f">
    <vt:lpwstr/>
  </property>
  <property fmtid="{D5CDD505-2E9C-101B-9397-08002B2CF9AE}" pid="12" name="Plan Work Areas1">
    <vt:lpwstr/>
  </property>
  <property fmtid="{D5CDD505-2E9C-101B-9397-08002B2CF9AE}" pid="13" name="Plan Work Areas">
    <vt:lpwstr/>
  </property>
</Properties>
</file>