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E5" w:rsidRPr="00222511" w:rsidRDefault="00C870E5" w:rsidP="00C870E5">
      <w:pPr>
        <w:pStyle w:val="Heading2"/>
        <w:rPr>
          <w:rFonts w:asciiTheme="minorHAnsi" w:hAnsiTheme="minorHAnsi" w:cstheme="minorHAnsi"/>
          <w:b w:val="0"/>
          <w:bCs w:val="0"/>
        </w:rPr>
      </w:pPr>
      <w:r w:rsidRPr="00222511">
        <w:rPr>
          <w:rFonts w:asciiTheme="minorHAnsi" w:hAnsiTheme="minorHAnsi" w:cstheme="minorHAnsi"/>
        </w:rPr>
        <w:t>THE LOGISTICS:</w:t>
      </w:r>
    </w:p>
    <w:p w:rsidR="00C870E5" w:rsidRPr="00C870E5" w:rsidRDefault="00C870E5" w:rsidP="00C870E5">
      <w:pPr>
        <w:rPr>
          <w:sz w:val="24"/>
          <w:szCs w:val="24"/>
        </w:rPr>
      </w:pPr>
      <w:r>
        <w:rPr>
          <w:sz w:val="24"/>
          <w:szCs w:val="24"/>
        </w:rPr>
        <w:t>Based on projections of what is to be achieved in the Concept, the logistics for Feeding (Provision of Snacks) are as follows:</w:t>
      </w:r>
    </w:p>
    <w:p w:rsidR="00C870E5" w:rsidRPr="008F54B5" w:rsidRDefault="00C870E5" w:rsidP="00C870E5">
      <w:pPr>
        <w:pStyle w:val="Heading3"/>
        <w:rPr>
          <w:rFonts w:asciiTheme="minorHAnsi" w:hAnsiTheme="minorHAnsi" w:cstheme="minorHAnsi"/>
          <w:b/>
          <w:bCs/>
        </w:rPr>
      </w:pPr>
      <w:r w:rsidRPr="008F54B5">
        <w:rPr>
          <w:rFonts w:asciiTheme="minorHAnsi" w:hAnsiTheme="minorHAnsi" w:cstheme="minorHAnsi"/>
          <w:b/>
          <w:bCs/>
        </w:rPr>
        <w:t>2.2</w:t>
      </w:r>
      <w:r w:rsidRPr="008F54B5">
        <w:rPr>
          <w:rFonts w:asciiTheme="minorHAnsi" w:hAnsiTheme="minorHAnsi" w:cstheme="minorHAnsi"/>
          <w:b/>
          <w:bCs/>
        </w:rPr>
        <w:tab/>
        <w:t>FEEDING (SNACKS)</w:t>
      </w:r>
    </w:p>
    <w:tbl>
      <w:tblPr>
        <w:tblStyle w:val="TableGrid"/>
        <w:tblW w:w="10861" w:type="dxa"/>
        <w:tblInd w:w="-972" w:type="dxa"/>
        <w:tblLayout w:type="fixed"/>
        <w:tblLook w:val="04A0"/>
      </w:tblPr>
      <w:tblGrid>
        <w:gridCol w:w="326"/>
        <w:gridCol w:w="1534"/>
        <w:gridCol w:w="2197"/>
        <w:gridCol w:w="992"/>
        <w:gridCol w:w="993"/>
        <w:gridCol w:w="850"/>
        <w:gridCol w:w="1418"/>
        <w:gridCol w:w="992"/>
        <w:gridCol w:w="1559"/>
      </w:tblGrid>
      <w:tr w:rsidR="00C870E5" w:rsidRPr="00A82701" w:rsidTr="00C870E5">
        <w:tc>
          <w:tcPr>
            <w:tcW w:w="326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 xml:space="preserve">LGA OF </w:t>
            </w:r>
            <w:r>
              <w:rPr>
                <w:b/>
                <w:bCs/>
                <w:sz w:val="24"/>
                <w:szCs w:val="24"/>
              </w:rPr>
              <w:t>PARTICIPANTS</w:t>
            </w:r>
          </w:p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</w:p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</w:p>
          <w:p w:rsidR="00C870E5" w:rsidRDefault="00C870E5" w:rsidP="00E427CB">
            <w:pPr>
              <w:rPr>
                <w:b/>
                <w:bCs/>
                <w:sz w:val="24"/>
                <w:szCs w:val="24"/>
              </w:rPr>
            </w:pPr>
          </w:p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2197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 xml:space="preserve">LGAs OF </w:t>
            </w:r>
            <w:r>
              <w:rPr>
                <w:b/>
                <w:bCs/>
                <w:sz w:val="24"/>
                <w:szCs w:val="24"/>
              </w:rPr>
              <w:t xml:space="preserve">FEEDING &amp; </w:t>
            </w:r>
            <w:r w:rsidRPr="00A82701">
              <w:rPr>
                <w:b/>
                <w:bCs/>
                <w:sz w:val="24"/>
                <w:szCs w:val="24"/>
              </w:rPr>
              <w:t>Vaccination</w:t>
            </w:r>
          </w:p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</w:p>
          <w:p w:rsidR="00C870E5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870E5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870E5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870E5" w:rsidRPr="00A82701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870E5" w:rsidRDefault="00C870E5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 xml:space="preserve">No. of </w:t>
            </w:r>
            <w:r>
              <w:rPr>
                <w:b/>
                <w:bCs/>
                <w:sz w:val="24"/>
                <w:szCs w:val="24"/>
              </w:rPr>
              <w:t xml:space="preserve">Daily Clusters </w:t>
            </w:r>
          </w:p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</w:p>
          <w:p w:rsidR="00C870E5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870E5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870E5" w:rsidRPr="00A82701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A8270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 xml:space="preserve">No. Persons </w:t>
            </w:r>
            <w:r>
              <w:rPr>
                <w:b/>
                <w:bCs/>
                <w:sz w:val="24"/>
                <w:szCs w:val="24"/>
              </w:rPr>
              <w:t>per Cluster</w:t>
            </w:r>
          </w:p>
          <w:p w:rsidR="00C870E5" w:rsidRDefault="00C870E5" w:rsidP="00C870E5">
            <w:pPr>
              <w:rPr>
                <w:b/>
                <w:bCs/>
                <w:sz w:val="24"/>
                <w:szCs w:val="24"/>
              </w:rPr>
            </w:pPr>
          </w:p>
          <w:p w:rsidR="00C870E5" w:rsidRDefault="00C870E5" w:rsidP="00C870E5">
            <w:pPr>
              <w:rPr>
                <w:b/>
                <w:bCs/>
                <w:sz w:val="24"/>
                <w:szCs w:val="24"/>
              </w:rPr>
            </w:pPr>
          </w:p>
          <w:p w:rsidR="00C870E5" w:rsidRDefault="00C870E5" w:rsidP="00C870E5">
            <w:pPr>
              <w:rPr>
                <w:b/>
                <w:bCs/>
                <w:sz w:val="24"/>
                <w:szCs w:val="24"/>
              </w:rPr>
            </w:pPr>
          </w:p>
          <w:p w:rsidR="00C870E5" w:rsidRPr="00A82701" w:rsidRDefault="00C870E5" w:rsidP="00C870E5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A8270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Grand </w:t>
            </w:r>
            <w:r w:rsidRPr="00A82701">
              <w:rPr>
                <w:b/>
                <w:bCs/>
                <w:sz w:val="24"/>
                <w:szCs w:val="24"/>
              </w:rPr>
              <w:t xml:space="preserve">Total no. of days </w:t>
            </w:r>
            <w:r>
              <w:rPr>
                <w:b/>
                <w:bCs/>
                <w:sz w:val="24"/>
                <w:szCs w:val="24"/>
              </w:rPr>
              <w:t>to feed</w:t>
            </w:r>
          </w:p>
          <w:p w:rsidR="00C870E5" w:rsidRDefault="00C870E5" w:rsidP="00C870E5">
            <w:pPr>
              <w:rPr>
                <w:b/>
                <w:bCs/>
                <w:sz w:val="24"/>
                <w:szCs w:val="24"/>
              </w:rPr>
            </w:pPr>
          </w:p>
          <w:p w:rsidR="00C870E5" w:rsidRPr="00A82701" w:rsidRDefault="00C870E5" w:rsidP="00C870E5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A8270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Grand </w:t>
            </w:r>
            <w:r w:rsidRPr="00A82701">
              <w:rPr>
                <w:b/>
                <w:bCs/>
                <w:sz w:val="24"/>
                <w:szCs w:val="24"/>
              </w:rPr>
              <w:t xml:space="preserve">Total no. persons to be </w:t>
            </w:r>
            <w:r>
              <w:rPr>
                <w:b/>
                <w:bCs/>
                <w:sz w:val="24"/>
                <w:szCs w:val="24"/>
              </w:rPr>
              <w:t>fed</w:t>
            </w:r>
            <w:r w:rsidRPr="00A82701">
              <w:rPr>
                <w:b/>
                <w:bCs/>
                <w:sz w:val="24"/>
                <w:szCs w:val="24"/>
              </w:rPr>
              <w:t xml:space="preserve"> (and vaccinated)</w:t>
            </w:r>
          </w:p>
          <w:p w:rsidR="00C870E5" w:rsidRDefault="00C870E5" w:rsidP="00C870E5">
            <w:pPr>
              <w:rPr>
                <w:b/>
                <w:bCs/>
                <w:sz w:val="24"/>
                <w:szCs w:val="24"/>
              </w:rPr>
            </w:pPr>
          </w:p>
          <w:p w:rsidR="00C870E5" w:rsidRDefault="00C870E5" w:rsidP="00C870E5">
            <w:pPr>
              <w:rPr>
                <w:b/>
                <w:bCs/>
                <w:sz w:val="24"/>
                <w:szCs w:val="24"/>
              </w:rPr>
            </w:pPr>
          </w:p>
          <w:p w:rsidR="00C870E5" w:rsidRPr="00A82701" w:rsidRDefault="00C870E5" w:rsidP="00C870E5">
            <w:pPr>
              <w:rPr>
                <w:b/>
                <w:bCs/>
                <w:sz w:val="24"/>
                <w:szCs w:val="24"/>
              </w:rPr>
            </w:pPr>
            <w:r w:rsidRPr="00A8270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A8270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870E5" w:rsidRDefault="00C870E5" w:rsidP="00E427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Cost (NGN)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C870E5" w:rsidRDefault="00C870E5" w:rsidP="00E427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(NGN)</w:t>
            </w:r>
          </w:p>
        </w:tc>
      </w:tr>
      <w:tr w:rsidR="00C870E5" w:rsidTr="00C870E5">
        <w:tc>
          <w:tcPr>
            <w:tcW w:w="326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ORSU</w:t>
            </w:r>
          </w:p>
        </w:tc>
        <w:tc>
          <w:tcPr>
            <w:tcW w:w="2197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Oru West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13,200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C870E5" w:rsidTr="00C870E5">
        <w:tc>
          <w:tcPr>
            <w:tcW w:w="326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Mbaitoli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13,200</w:t>
            </w:r>
          </w:p>
        </w:tc>
        <w:tc>
          <w:tcPr>
            <w:tcW w:w="992" w:type="dxa"/>
          </w:tcPr>
          <w:p w:rsidR="00C870E5" w:rsidRPr="0051325C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0E5" w:rsidRPr="0051325C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C870E5" w:rsidTr="00C870E5">
        <w:tc>
          <w:tcPr>
            <w:tcW w:w="326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Owerri West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13,200</w:t>
            </w:r>
          </w:p>
        </w:tc>
        <w:tc>
          <w:tcPr>
            <w:tcW w:w="992" w:type="dxa"/>
          </w:tcPr>
          <w:p w:rsidR="00C870E5" w:rsidRPr="0051325C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0E5" w:rsidRPr="0051325C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C870E5" w:rsidRPr="009F0E6E" w:rsidTr="00C870E5">
        <w:tc>
          <w:tcPr>
            <w:tcW w:w="326" w:type="dxa"/>
          </w:tcPr>
          <w:p w:rsidR="00C870E5" w:rsidRPr="009F0E6E" w:rsidRDefault="00C870E5" w:rsidP="00E427C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4" w:type="dxa"/>
          </w:tcPr>
          <w:p w:rsidR="00C870E5" w:rsidRPr="009F0E6E" w:rsidRDefault="00C870E5" w:rsidP="00E427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F0E6E">
              <w:rPr>
                <w:b/>
                <w:bCs/>
                <w:i/>
                <w:iCs/>
                <w:sz w:val="24"/>
                <w:szCs w:val="24"/>
              </w:rPr>
              <w:t>Sub-total</w:t>
            </w:r>
          </w:p>
        </w:tc>
        <w:tc>
          <w:tcPr>
            <w:tcW w:w="2197" w:type="dxa"/>
          </w:tcPr>
          <w:p w:rsidR="00C870E5" w:rsidRPr="009F0E6E" w:rsidRDefault="00C870E5" w:rsidP="00E427C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0E5" w:rsidRPr="009F0E6E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F0E6E">
              <w:rPr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C870E5" w:rsidRPr="009F0E6E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E5" w:rsidRPr="009F0E6E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0E5" w:rsidRPr="009F0E6E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39,600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0E5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870E5" w:rsidTr="00C870E5">
        <w:tc>
          <w:tcPr>
            <w:tcW w:w="326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C870E5" w:rsidTr="00C870E5">
        <w:tc>
          <w:tcPr>
            <w:tcW w:w="326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ORLU</w:t>
            </w:r>
          </w:p>
        </w:tc>
        <w:tc>
          <w:tcPr>
            <w:tcW w:w="2197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Njaba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C870E5" w:rsidTr="00C870E5">
        <w:tc>
          <w:tcPr>
            <w:tcW w:w="326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Mbaitoli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C870E5" w:rsidTr="00C870E5">
        <w:tc>
          <w:tcPr>
            <w:tcW w:w="326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C870E5" w:rsidRDefault="00C870E5" w:rsidP="00E4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OwerriMun.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20,400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0E5" w:rsidRDefault="00C870E5" w:rsidP="00E427CB">
            <w:pPr>
              <w:jc w:val="center"/>
              <w:rPr>
                <w:sz w:val="24"/>
                <w:szCs w:val="24"/>
              </w:rPr>
            </w:pPr>
          </w:p>
        </w:tc>
      </w:tr>
      <w:tr w:rsidR="00C870E5" w:rsidRPr="009F0E6E" w:rsidTr="00C870E5">
        <w:tc>
          <w:tcPr>
            <w:tcW w:w="326" w:type="dxa"/>
          </w:tcPr>
          <w:p w:rsidR="00C870E5" w:rsidRPr="009F0E6E" w:rsidRDefault="00C870E5" w:rsidP="00E427C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4" w:type="dxa"/>
          </w:tcPr>
          <w:p w:rsidR="00C870E5" w:rsidRPr="009F0E6E" w:rsidRDefault="00C870E5" w:rsidP="00E427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F0E6E">
              <w:rPr>
                <w:b/>
                <w:bCs/>
                <w:i/>
                <w:iCs/>
                <w:sz w:val="24"/>
                <w:szCs w:val="24"/>
              </w:rPr>
              <w:t>Sub-total</w:t>
            </w:r>
          </w:p>
        </w:tc>
        <w:tc>
          <w:tcPr>
            <w:tcW w:w="2197" w:type="dxa"/>
          </w:tcPr>
          <w:p w:rsidR="00C870E5" w:rsidRPr="009F0E6E" w:rsidRDefault="00C870E5" w:rsidP="00E427C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0E5" w:rsidRPr="009F0E6E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C870E5" w:rsidRPr="009F0E6E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E5" w:rsidRPr="009F0E6E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0E5" w:rsidRPr="009F0E6E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56,400</w:t>
            </w:r>
          </w:p>
        </w:tc>
        <w:tc>
          <w:tcPr>
            <w:tcW w:w="992" w:type="dxa"/>
          </w:tcPr>
          <w:p w:rsidR="00C870E5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0E5" w:rsidRDefault="00C870E5" w:rsidP="00E427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870E5" w:rsidRPr="00A82701" w:rsidTr="00C870E5">
        <w:tc>
          <w:tcPr>
            <w:tcW w:w="326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2197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C870E5" w:rsidRPr="00A82701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96,000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870E5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C870E5" w:rsidRDefault="00C870E5" w:rsidP="00E427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870E5" w:rsidRDefault="00C870E5" w:rsidP="00C870E5">
      <w:pPr>
        <w:rPr>
          <w:sz w:val="24"/>
          <w:szCs w:val="24"/>
        </w:rPr>
      </w:pPr>
    </w:p>
    <w:p w:rsidR="006352A9" w:rsidRDefault="00DF2AD3"/>
    <w:sectPr w:rsidR="006352A9" w:rsidSect="001A5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AD3" w:rsidRDefault="00DF2AD3" w:rsidP="00C870E5">
      <w:pPr>
        <w:spacing w:after="0" w:line="240" w:lineRule="auto"/>
      </w:pPr>
      <w:r>
        <w:separator/>
      </w:r>
    </w:p>
  </w:endnote>
  <w:endnote w:type="continuationSeparator" w:id="1">
    <w:p w:rsidR="00DF2AD3" w:rsidRDefault="00DF2AD3" w:rsidP="00C8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AD3" w:rsidRDefault="00DF2AD3" w:rsidP="00C870E5">
      <w:pPr>
        <w:spacing w:after="0" w:line="240" w:lineRule="auto"/>
      </w:pPr>
      <w:r>
        <w:separator/>
      </w:r>
    </w:p>
  </w:footnote>
  <w:footnote w:type="continuationSeparator" w:id="1">
    <w:p w:rsidR="00DF2AD3" w:rsidRDefault="00DF2AD3" w:rsidP="00C87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0E5"/>
    <w:rsid w:val="001A5B45"/>
    <w:rsid w:val="002B133E"/>
    <w:rsid w:val="005152BB"/>
    <w:rsid w:val="00C870E5"/>
    <w:rsid w:val="00DF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E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0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0E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70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table" w:styleId="TableGrid">
    <w:name w:val="Table Grid"/>
    <w:basedOn w:val="TableNormal"/>
    <w:uiPriority w:val="59"/>
    <w:qFormat/>
    <w:rsid w:val="00C8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87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0E5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0E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870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>HP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Cyclofoss50</dc:creator>
  <cp:lastModifiedBy>Cyclofoss50</cp:lastModifiedBy>
  <cp:revision>1</cp:revision>
  <dcterms:created xsi:type="dcterms:W3CDTF">2023-02-21T09:31:00Z</dcterms:created>
  <dcterms:modified xsi:type="dcterms:W3CDTF">2023-02-21T09:35:00Z</dcterms:modified>
</cp:coreProperties>
</file>