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360C" w14:textId="77777777" w:rsidR="00B10FBB" w:rsidRDefault="00B10FBB" w:rsidP="00E22CCA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</w:p>
    <w:p w14:paraId="325FAB81" w14:textId="77777777" w:rsidR="00B10FBB" w:rsidRPr="00B10FBB" w:rsidRDefault="00B10FBB" w:rsidP="00B10F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B10FB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ICAP at Columbia University</w:t>
      </w:r>
    </w:p>
    <w:p w14:paraId="1B433953" w14:textId="77777777" w:rsidR="00B10FBB" w:rsidRPr="00B10FBB" w:rsidRDefault="00B10FBB" w:rsidP="00B10FB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B10FBB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Job Description</w:t>
      </w:r>
    </w:p>
    <w:p w14:paraId="7B94636B" w14:textId="33DBC809" w:rsidR="00E22CCA" w:rsidRDefault="00E22CCA" w:rsidP="00E22CCA">
      <w:pPr>
        <w:pStyle w:val="PlainText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30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7105"/>
      </w:tblGrid>
      <w:tr w:rsidR="00B10FBB" w14:paraId="49A7390D" w14:textId="77777777" w:rsidTr="00B10FBB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45D3" w14:textId="77777777" w:rsidR="00B10FBB" w:rsidRDefault="00B10FBB" w:rsidP="00B10FBB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Job Title: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5185" w14:textId="07FD2B49" w:rsidR="00B10FBB" w:rsidRPr="00F46471" w:rsidRDefault="00F46471" w:rsidP="00B10FBB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471">
              <w:rPr>
                <w:rFonts w:ascii="Times New Roman" w:hAnsi="Times New Roman"/>
                <w:sz w:val="24"/>
              </w:rPr>
              <w:t>Pediatrics and PMTCT Officer</w:t>
            </w:r>
          </w:p>
        </w:tc>
      </w:tr>
      <w:tr w:rsidR="00B10FBB" w14:paraId="4370CFED" w14:textId="77777777" w:rsidTr="00B10FBB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48A7B" w14:textId="77777777" w:rsidR="00B10FBB" w:rsidRDefault="00B10FBB" w:rsidP="00B10FBB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Reports To (Title):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15397" w14:textId="42629FEE" w:rsidR="00B10FBB" w:rsidRDefault="00162FA0" w:rsidP="00B10FBB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Pediatrics </w:t>
            </w:r>
            <w:r w:rsidR="003F1911">
              <w:rPr>
                <w:rFonts w:ascii="Times New Roman" w:hAnsi="Times New Roman"/>
                <w:sz w:val="24"/>
              </w:rPr>
              <w:t xml:space="preserve">and PMTCT </w:t>
            </w:r>
            <w:r w:rsidR="006001D2">
              <w:rPr>
                <w:rFonts w:ascii="Times New Roman" w:hAnsi="Times New Roman"/>
                <w:sz w:val="24"/>
              </w:rPr>
              <w:t>Advisor</w:t>
            </w:r>
          </w:p>
        </w:tc>
      </w:tr>
      <w:tr w:rsidR="00B10FBB" w14:paraId="3656C12F" w14:textId="77777777" w:rsidTr="00B10FBB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58B8A" w14:textId="77777777" w:rsidR="00B10FBB" w:rsidRDefault="00B10FBB" w:rsidP="00B10FBB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76FA">
              <w:rPr>
                <w:rFonts w:ascii="Times New Roman" w:hAnsi="Times New Roman"/>
                <w:b/>
                <w:sz w:val="24"/>
                <w:szCs w:val="24"/>
              </w:rPr>
              <w:t>Incumbent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222B" w14:textId="77777777" w:rsidR="00B10FBB" w:rsidRDefault="00B10FBB" w:rsidP="00B10FBB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N/A</w:t>
            </w:r>
          </w:p>
        </w:tc>
      </w:tr>
      <w:tr w:rsidR="00B10FBB" w14:paraId="43B091EE" w14:textId="77777777" w:rsidTr="00B10FBB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E01B0" w14:textId="77777777" w:rsidR="00B10FBB" w:rsidRDefault="00B10FBB" w:rsidP="00B10FBB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Location: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A012" w14:textId="531C2B4B" w:rsidR="00B10FBB" w:rsidRDefault="003F1911" w:rsidP="00B10FBB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Abuja</w:t>
            </w:r>
            <w:r w:rsidR="00B10FBB">
              <w:rPr>
                <w:rFonts w:ascii="Times New Roman" w:hAnsi="Times New Roman"/>
                <w:sz w:val="24"/>
                <w:szCs w:val="24"/>
              </w:rPr>
              <w:t>, Nigeria</w:t>
            </w:r>
          </w:p>
        </w:tc>
      </w:tr>
      <w:tr w:rsidR="00B10FBB" w14:paraId="4304C9EB" w14:textId="77777777" w:rsidTr="00B10FBB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248F" w14:textId="77777777" w:rsidR="00B10FBB" w:rsidRDefault="00B10FBB" w:rsidP="00B10FBB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755C42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Date: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7EA1" w14:textId="127061BC" w:rsidR="00B10FBB" w:rsidRDefault="00100516" w:rsidP="00B10FBB">
            <w:pPr>
              <w:pStyle w:val="PlainText"/>
              <w:tabs>
                <w:tab w:val="left" w:pos="261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December 202</w:t>
            </w:r>
            <w:r w:rsidR="00AD3E05">
              <w:rPr>
                <w:rFonts w:ascii="Times New Roman" w:hAnsi="Times New Roman"/>
                <w:sz w:val="24"/>
              </w:rPr>
              <w:t>2</w:t>
            </w:r>
          </w:p>
        </w:tc>
      </w:tr>
    </w:tbl>
    <w:p w14:paraId="06B7040C" w14:textId="77777777" w:rsidR="00E22CCA" w:rsidRDefault="00E22CCA" w:rsidP="00E22CCA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POSITION SUMMARY</w:t>
      </w:r>
    </w:p>
    <w:p w14:paraId="399A2026" w14:textId="48A5AEA1" w:rsidR="00F37597" w:rsidRDefault="00F37597" w:rsidP="00F37597">
      <w:pPr>
        <w:pStyle w:val="PlainText"/>
        <w:jc w:val="both"/>
        <w:rPr>
          <w:rFonts w:ascii="Times New Roman" w:hAnsi="Times New Roman"/>
          <w:sz w:val="24"/>
          <w:szCs w:val="24"/>
        </w:rPr>
      </w:pPr>
      <w:r w:rsidRPr="00033DE9">
        <w:rPr>
          <w:rFonts w:ascii="Times New Roman" w:hAnsi="Times New Roman"/>
          <w:sz w:val="24"/>
          <w:szCs w:val="24"/>
        </w:rPr>
        <w:t xml:space="preserve">Working under the supervision of the </w:t>
      </w:r>
      <w:r w:rsidR="003F1911" w:rsidRPr="003F1911">
        <w:rPr>
          <w:rFonts w:ascii="Times New Roman" w:hAnsi="Times New Roman"/>
          <w:sz w:val="24"/>
          <w:szCs w:val="24"/>
        </w:rPr>
        <w:t>Pediatric and PMTCT Advisor</w:t>
      </w:r>
      <w:r w:rsidR="00AD7D2E">
        <w:rPr>
          <w:rFonts w:ascii="Times New Roman" w:hAnsi="Times New Roman"/>
          <w:sz w:val="24"/>
          <w:szCs w:val="24"/>
        </w:rPr>
        <w:t xml:space="preserve">. ICAP </w:t>
      </w:r>
      <w:r w:rsidR="003F1911" w:rsidRPr="00B80D7C">
        <w:rPr>
          <w:rFonts w:ascii="Times New Roman" w:hAnsi="Times New Roman"/>
          <w:sz w:val="24"/>
          <w:szCs w:val="24"/>
        </w:rPr>
        <w:t>Nigeria</w:t>
      </w:r>
      <w:r>
        <w:rPr>
          <w:rFonts w:ascii="Times New Roman" w:hAnsi="Times New Roman"/>
          <w:sz w:val="24"/>
          <w:szCs w:val="24"/>
        </w:rPr>
        <w:t>,</w:t>
      </w:r>
      <w:r w:rsidRPr="00033DE9">
        <w:rPr>
          <w:rFonts w:ascii="Times New Roman" w:hAnsi="Times New Roman"/>
          <w:sz w:val="24"/>
          <w:szCs w:val="24"/>
        </w:rPr>
        <w:t xml:space="preserve"> the </w:t>
      </w:r>
      <w:r w:rsidR="003F1911" w:rsidRPr="003F1911">
        <w:rPr>
          <w:rFonts w:ascii="Times New Roman" w:hAnsi="Times New Roman"/>
          <w:i/>
          <w:iCs/>
          <w:sz w:val="24"/>
        </w:rPr>
        <w:t>Pediatrics and PMTCT Officer</w:t>
      </w:r>
      <w:r w:rsidR="003F1911" w:rsidRPr="00033DE9">
        <w:rPr>
          <w:rFonts w:ascii="Times New Roman" w:hAnsi="Times New Roman"/>
          <w:sz w:val="24"/>
          <w:szCs w:val="24"/>
        </w:rPr>
        <w:t xml:space="preserve"> </w:t>
      </w:r>
      <w:r w:rsidRPr="00033DE9">
        <w:rPr>
          <w:rFonts w:ascii="Times New Roman" w:hAnsi="Times New Roman"/>
          <w:sz w:val="24"/>
          <w:szCs w:val="24"/>
        </w:rPr>
        <w:t xml:space="preserve">will </w:t>
      </w:r>
      <w:bookmarkStart w:id="0" w:name="_Hlk120514288"/>
      <w:bookmarkStart w:id="1" w:name="_Hlk71549738"/>
      <w:r w:rsidR="00A76D20">
        <w:rPr>
          <w:rFonts w:ascii="Times New Roman" w:hAnsi="Times New Roman"/>
          <w:sz w:val="24"/>
          <w:szCs w:val="24"/>
        </w:rPr>
        <w:t xml:space="preserve">oversee the implementation of pediatric and PMTCT </w:t>
      </w:r>
      <w:r w:rsidR="00AD7D2E">
        <w:rPr>
          <w:rFonts w:ascii="Times New Roman" w:hAnsi="Times New Roman"/>
          <w:sz w:val="24"/>
          <w:szCs w:val="24"/>
        </w:rPr>
        <w:t>interventions at the Facility, Local Government and State levels</w:t>
      </w:r>
      <w:r w:rsidR="00A76D20" w:rsidRPr="00B80D7C">
        <w:rPr>
          <w:rFonts w:ascii="Times New Roman" w:hAnsi="Times New Roman"/>
          <w:sz w:val="24"/>
          <w:szCs w:val="24"/>
        </w:rPr>
        <w:t xml:space="preserve"> in Nigeria</w:t>
      </w:r>
      <w:bookmarkEnd w:id="0"/>
      <w:r w:rsidRPr="00033DE9">
        <w:rPr>
          <w:rFonts w:ascii="Times New Roman" w:hAnsi="Times New Roman"/>
          <w:sz w:val="24"/>
          <w:szCs w:val="24"/>
        </w:rPr>
        <w:t xml:space="preserve">. The incumbent will be responsible for the provision of direct technical assistance </w:t>
      </w:r>
      <w:r w:rsidR="0000152E">
        <w:rPr>
          <w:rFonts w:ascii="Times New Roman" w:hAnsi="Times New Roman"/>
          <w:sz w:val="24"/>
          <w:szCs w:val="24"/>
        </w:rPr>
        <w:t>to facilities to</w:t>
      </w:r>
      <w:r w:rsidR="00AD7D2E">
        <w:rPr>
          <w:rFonts w:ascii="Times New Roman" w:hAnsi="Times New Roman"/>
          <w:sz w:val="24"/>
          <w:szCs w:val="24"/>
        </w:rPr>
        <w:t>wards</w:t>
      </w:r>
      <w:r w:rsidR="0000152E">
        <w:rPr>
          <w:rFonts w:ascii="Times New Roman" w:hAnsi="Times New Roman"/>
          <w:sz w:val="24"/>
          <w:szCs w:val="24"/>
        </w:rPr>
        <w:t xml:space="preserve"> achiev</w:t>
      </w:r>
      <w:r w:rsidR="00AD7D2E">
        <w:rPr>
          <w:rFonts w:ascii="Times New Roman" w:hAnsi="Times New Roman"/>
          <w:sz w:val="24"/>
          <w:szCs w:val="24"/>
        </w:rPr>
        <w:t xml:space="preserve">ing </w:t>
      </w:r>
      <w:r w:rsidR="0000152E">
        <w:rPr>
          <w:rFonts w:ascii="Times New Roman" w:hAnsi="Times New Roman"/>
          <w:sz w:val="24"/>
          <w:szCs w:val="24"/>
        </w:rPr>
        <w:t xml:space="preserve">the </w:t>
      </w:r>
      <w:r w:rsidR="0000152E" w:rsidRPr="0000152E">
        <w:rPr>
          <w:rFonts w:ascii="Times New Roman" w:hAnsi="Times New Roman"/>
          <w:sz w:val="24"/>
          <w:szCs w:val="24"/>
        </w:rPr>
        <w:t xml:space="preserve">PEPFAR Accelerating Progress in Pediatrics and PMTCT (AP3) </w:t>
      </w:r>
      <w:r w:rsidRPr="00033DE9">
        <w:rPr>
          <w:rFonts w:ascii="Times New Roman" w:hAnsi="Times New Roman"/>
          <w:sz w:val="24"/>
          <w:szCs w:val="24"/>
        </w:rPr>
        <w:t>goal.</w:t>
      </w:r>
    </w:p>
    <w:bookmarkEnd w:id="1"/>
    <w:p w14:paraId="01B4E26E" w14:textId="17BDD18B" w:rsidR="00033DE9" w:rsidRDefault="00033DE9" w:rsidP="00E22CCA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1244AEB9" w14:textId="77777777" w:rsidR="00E22CCA" w:rsidRDefault="00E22CCA" w:rsidP="00E22CCA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MAJOR ACCOUNTABILITIES</w:t>
      </w:r>
    </w:p>
    <w:p w14:paraId="19798F89" w14:textId="54174CF6" w:rsidR="00F37597" w:rsidRDefault="00F37597" w:rsidP="00F37597">
      <w:pPr>
        <w:pStyle w:val="Plain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</w:t>
      </w:r>
      <w:r w:rsidR="0000152E" w:rsidRPr="0000152E">
        <w:rPr>
          <w:rFonts w:ascii="Times New Roman" w:hAnsi="Times New Roman"/>
          <w:sz w:val="24"/>
        </w:rPr>
        <w:t xml:space="preserve">Pediatrics and PMTCT Officer </w:t>
      </w:r>
      <w:r>
        <w:rPr>
          <w:rFonts w:ascii="Times New Roman" w:hAnsi="Times New Roman"/>
          <w:sz w:val="24"/>
        </w:rPr>
        <w:t>will:</w:t>
      </w:r>
    </w:p>
    <w:p w14:paraId="3F3CF438" w14:textId="22A4E08A" w:rsidR="0000152E" w:rsidRDefault="0000152E" w:rsidP="0000152E">
      <w:pPr>
        <w:pStyle w:val="PlainTex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Hlk80607430"/>
      <w:r w:rsidRPr="0000152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upport </w:t>
      </w:r>
      <w:r w:rsidRPr="0000152E">
        <w:rPr>
          <w:rFonts w:ascii="Times New Roman" w:hAnsi="Times New Roman"/>
          <w:sz w:val="24"/>
          <w:szCs w:val="24"/>
        </w:rPr>
        <w:t xml:space="preserve">capacity-building </w:t>
      </w:r>
      <w:r>
        <w:rPr>
          <w:rFonts w:ascii="Times New Roman" w:hAnsi="Times New Roman"/>
          <w:sz w:val="24"/>
          <w:szCs w:val="24"/>
        </w:rPr>
        <w:t>activities for</w:t>
      </w:r>
      <w:r w:rsidRPr="0000152E">
        <w:rPr>
          <w:rFonts w:ascii="Times New Roman" w:hAnsi="Times New Roman"/>
          <w:sz w:val="24"/>
          <w:szCs w:val="24"/>
        </w:rPr>
        <w:t xml:space="preserve"> technical teams and Health care workers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152E">
        <w:rPr>
          <w:rFonts w:ascii="Times New Roman" w:hAnsi="Times New Roman"/>
          <w:sz w:val="24"/>
          <w:szCs w:val="24"/>
        </w:rPr>
        <w:t>to improve targeted identification of Children and Adolescent Living with HIV (CALHIV) in line with the PEPFAR Accelerating Progress in Pediatrics and PMTCT (AP3)</w:t>
      </w:r>
    </w:p>
    <w:bookmarkEnd w:id="2"/>
    <w:p w14:paraId="6CD1A7BA" w14:textId="3DA3555A" w:rsidR="00BE7267" w:rsidRPr="00BE7267" w:rsidRDefault="00BE7267" w:rsidP="00F85EB3">
      <w:pPr>
        <w:pStyle w:val="PlainTex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E7267">
        <w:rPr>
          <w:rFonts w:ascii="Times New Roman" w:hAnsi="Times New Roman"/>
          <w:sz w:val="24"/>
          <w:szCs w:val="24"/>
        </w:rPr>
        <w:t xml:space="preserve">Build the capacity </w:t>
      </w:r>
      <w:r w:rsidR="00FC593B">
        <w:rPr>
          <w:rFonts w:ascii="Times New Roman" w:hAnsi="Times New Roman"/>
          <w:sz w:val="24"/>
          <w:szCs w:val="24"/>
        </w:rPr>
        <w:t xml:space="preserve">of </w:t>
      </w:r>
      <w:r w:rsidRPr="0000152E">
        <w:rPr>
          <w:rFonts w:ascii="Times New Roman" w:hAnsi="Times New Roman"/>
          <w:sz w:val="24"/>
          <w:szCs w:val="24"/>
        </w:rPr>
        <w:t>Health care workers</w:t>
      </w:r>
      <w:r>
        <w:rPr>
          <w:rFonts w:ascii="Times New Roman" w:hAnsi="Times New Roman"/>
          <w:sz w:val="24"/>
          <w:szCs w:val="24"/>
        </w:rPr>
        <w:t xml:space="preserve"> on supporting </w:t>
      </w:r>
      <w:r w:rsidRPr="00BE7267">
        <w:rPr>
          <w:rFonts w:ascii="Times New Roman" w:hAnsi="Times New Roman"/>
          <w:sz w:val="24"/>
          <w:szCs w:val="24"/>
        </w:rPr>
        <w:t>caregivers, especially the index recipients of care (RoCs) on the use of HIV-ST at home</w:t>
      </w:r>
    </w:p>
    <w:p w14:paraId="421C7C9D" w14:textId="67AF586E" w:rsidR="00BE7267" w:rsidRPr="00BE7267" w:rsidRDefault="00AD7D2E" w:rsidP="00BE7267">
      <w:pPr>
        <w:pStyle w:val="PlainTex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Conduct </w:t>
      </w:r>
      <w:r w:rsidR="00BE7267">
        <w:rPr>
          <w:rFonts w:ascii="Times New Roman" w:hAnsi="Times New Roman"/>
          <w:sz w:val="24"/>
          <w:szCs w:val="24"/>
        </w:rPr>
        <w:t>p</w:t>
      </w:r>
      <w:r w:rsidR="00BE7267" w:rsidRPr="00BE7267">
        <w:rPr>
          <w:rFonts w:ascii="Times New Roman" w:hAnsi="Times New Roman"/>
          <w:sz w:val="24"/>
          <w:szCs w:val="24"/>
        </w:rPr>
        <w:t>redictive analysis for pediatric case identification using risk profiling</w:t>
      </w:r>
    </w:p>
    <w:p w14:paraId="67843D27" w14:textId="4698F4E4" w:rsidR="00F37597" w:rsidRPr="00A57980" w:rsidRDefault="00F37597" w:rsidP="009516D3">
      <w:pPr>
        <w:pStyle w:val="PlainTex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A57980">
        <w:rPr>
          <w:rFonts w:ascii="Times New Roman" w:hAnsi="Times New Roman"/>
          <w:sz w:val="24"/>
          <w:szCs w:val="24"/>
        </w:rPr>
        <w:t>Be responsible for monitoring and evaluati</w:t>
      </w:r>
      <w:r w:rsidR="0000152E">
        <w:rPr>
          <w:rFonts w:ascii="Times New Roman" w:hAnsi="Times New Roman"/>
          <w:sz w:val="24"/>
          <w:szCs w:val="24"/>
        </w:rPr>
        <w:t xml:space="preserve">ng the </w:t>
      </w:r>
      <w:r w:rsidR="00BE7267">
        <w:rPr>
          <w:rFonts w:ascii="Times New Roman" w:hAnsi="Times New Roman"/>
          <w:sz w:val="24"/>
          <w:szCs w:val="24"/>
        </w:rPr>
        <w:t xml:space="preserve">outcomes of capacity-building activities on </w:t>
      </w:r>
      <w:r w:rsidR="0000152E" w:rsidRPr="0000152E">
        <w:rPr>
          <w:rFonts w:ascii="Times New Roman" w:hAnsi="Times New Roman"/>
          <w:sz w:val="24"/>
          <w:szCs w:val="24"/>
        </w:rPr>
        <w:t>AP3</w:t>
      </w:r>
      <w:r w:rsidR="0000152E">
        <w:rPr>
          <w:rFonts w:ascii="Times New Roman" w:hAnsi="Times New Roman"/>
          <w:sz w:val="24"/>
          <w:szCs w:val="24"/>
        </w:rPr>
        <w:t xml:space="preserve"> </w:t>
      </w:r>
      <w:r w:rsidRPr="00A57980">
        <w:rPr>
          <w:rFonts w:ascii="Times New Roman" w:hAnsi="Times New Roman"/>
          <w:sz w:val="24"/>
          <w:szCs w:val="24"/>
        </w:rPr>
        <w:t>services at supported facilit</w:t>
      </w:r>
      <w:r w:rsidR="00AD7D2E">
        <w:rPr>
          <w:rFonts w:ascii="Times New Roman" w:hAnsi="Times New Roman"/>
          <w:sz w:val="24"/>
          <w:szCs w:val="24"/>
        </w:rPr>
        <w:t>y and community services delivery points</w:t>
      </w:r>
      <w:r w:rsidRPr="00A57980">
        <w:rPr>
          <w:rFonts w:ascii="Times New Roman" w:hAnsi="Times New Roman"/>
          <w:sz w:val="24"/>
          <w:szCs w:val="24"/>
        </w:rPr>
        <w:t>.</w:t>
      </w:r>
    </w:p>
    <w:p w14:paraId="785A27D1" w14:textId="0AA16794" w:rsidR="00BE7267" w:rsidRPr="00BE7267" w:rsidRDefault="00BE7267" w:rsidP="00BE7267">
      <w:pPr>
        <w:pStyle w:val="PlainTex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 </w:t>
      </w:r>
      <w:r w:rsidR="00AD7D2E">
        <w:rPr>
          <w:rFonts w:ascii="Times New Roman" w:hAnsi="Times New Roman"/>
          <w:sz w:val="24"/>
          <w:szCs w:val="24"/>
        </w:rPr>
        <w:t>facility and State</w:t>
      </w:r>
      <w:r>
        <w:rPr>
          <w:rFonts w:ascii="Times New Roman" w:hAnsi="Times New Roman"/>
          <w:sz w:val="24"/>
          <w:szCs w:val="24"/>
        </w:rPr>
        <w:t xml:space="preserve"> teams to s</w:t>
      </w:r>
      <w:r w:rsidRPr="00BE7267">
        <w:rPr>
          <w:rFonts w:ascii="Times New Roman" w:hAnsi="Times New Roman"/>
          <w:sz w:val="24"/>
          <w:szCs w:val="24"/>
        </w:rPr>
        <w:t>cale up PMTCT services in non-traditional settings (non-PEPFAR supported facilities) using the hub and spoke approach (establishment of community PMTCT model)</w:t>
      </w:r>
    </w:p>
    <w:p w14:paraId="31AC7230" w14:textId="67D6D627" w:rsidR="00BE7267" w:rsidRPr="00BE7267" w:rsidRDefault="00BE7267" w:rsidP="00BE7267">
      <w:pPr>
        <w:pStyle w:val="PlainTex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 </w:t>
      </w:r>
      <w:r w:rsidR="00AD7D2E">
        <w:rPr>
          <w:rFonts w:ascii="Times New Roman" w:hAnsi="Times New Roman"/>
          <w:sz w:val="24"/>
          <w:szCs w:val="24"/>
        </w:rPr>
        <w:t xml:space="preserve">facility and community </w:t>
      </w:r>
      <w:r>
        <w:rPr>
          <w:rFonts w:ascii="Times New Roman" w:hAnsi="Times New Roman"/>
          <w:sz w:val="24"/>
          <w:szCs w:val="24"/>
        </w:rPr>
        <w:t>team to us</w:t>
      </w:r>
      <w:r w:rsidR="00FC593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7267">
        <w:rPr>
          <w:rFonts w:ascii="Times New Roman" w:hAnsi="Times New Roman"/>
          <w:sz w:val="24"/>
          <w:szCs w:val="24"/>
        </w:rPr>
        <w:t>dashboards to monitor the progress of HIV-exposed infants (HEI) along the PMTCT cascade (antiretroviral prophylaxis, EID, CTX, and HIV final status)</w:t>
      </w:r>
    </w:p>
    <w:p w14:paraId="56881859" w14:textId="7F51A14C" w:rsidR="00BE7267" w:rsidRDefault="00F37597" w:rsidP="00BE7267">
      <w:pPr>
        <w:pStyle w:val="PlainTex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Support implementation of </w:t>
      </w:r>
      <w:r w:rsidR="00BE7267" w:rsidRPr="00BE7267">
        <w:rPr>
          <w:rFonts w:ascii="Times New Roman" w:hAnsi="Times New Roman"/>
          <w:sz w:val="24"/>
          <w:szCs w:val="24"/>
        </w:rPr>
        <w:t>QI collaboratives to address</w:t>
      </w:r>
      <w:r w:rsidR="00AD7D2E">
        <w:rPr>
          <w:rFonts w:ascii="Times New Roman" w:hAnsi="Times New Roman"/>
          <w:sz w:val="24"/>
          <w:szCs w:val="24"/>
        </w:rPr>
        <w:t xml:space="preserve"> pediatric and PMTCT</w:t>
      </w:r>
      <w:r w:rsidR="00BE7267" w:rsidRPr="00BE7267">
        <w:rPr>
          <w:rFonts w:ascii="Times New Roman" w:hAnsi="Times New Roman"/>
          <w:sz w:val="24"/>
          <w:szCs w:val="24"/>
        </w:rPr>
        <w:t xml:space="preserve"> implementation performance gaps as well as </w:t>
      </w:r>
      <w:r w:rsidR="00AD7D2E">
        <w:rPr>
          <w:rFonts w:ascii="Times New Roman" w:hAnsi="Times New Roman"/>
          <w:sz w:val="24"/>
          <w:szCs w:val="24"/>
        </w:rPr>
        <w:t xml:space="preserve">the </w:t>
      </w:r>
      <w:r w:rsidR="00BE7267" w:rsidRPr="00BE7267">
        <w:rPr>
          <w:rFonts w:ascii="Times New Roman" w:hAnsi="Times New Roman"/>
          <w:sz w:val="24"/>
          <w:szCs w:val="24"/>
        </w:rPr>
        <w:t>quality of care.</w:t>
      </w:r>
    </w:p>
    <w:p w14:paraId="159E5F09" w14:textId="7E5C5115" w:rsidR="00FC593B" w:rsidRDefault="00F37597" w:rsidP="00FC593B">
      <w:pPr>
        <w:pStyle w:val="PlainTex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3" w:name="_Hlk44721127"/>
      <w:bookmarkStart w:id="4" w:name="_Hlk80607502"/>
      <w:r>
        <w:rPr>
          <w:rFonts w:ascii="Times New Roman" w:hAnsi="Times New Roman"/>
          <w:sz w:val="24"/>
          <w:szCs w:val="24"/>
        </w:rPr>
        <w:t>Liaise with State Ministry of Health officials</w:t>
      </w:r>
      <w:r w:rsidR="00FC5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other stakeholders in coordinating HIV care and treatment programming </w:t>
      </w:r>
      <w:bookmarkStart w:id="5" w:name="_Hlk44900312"/>
      <w:r>
        <w:rPr>
          <w:rFonts w:ascii="Times New Roman" w:hAnsi="Times New Roman"/>
          <w:sz w:val="24"/>
          <w:szCs w:val="24"/>
        </w:rPr>
        <w:t xml:space="preserve">through technical working groups, review meetings and conferences as requested by the </w:t>
      </w:r>
      <w:r w:rsidR="00FC593B" w:rsidRPr="0000152E">
        <w:rPr>
          <w:rFonts w:ascii="Times New Roman" w:hAnsi="Times New Roman"/>
          <w:sz w:val="24"/>
        </w:rPr>
        <w:t xml:space="preserve">Pediatrics and PMTCT </w:t>
      </w:r>
      <w:r>
        <w:rPr>
          <w:rFonts w:ascii="Times New Roman" w:hAnsi="Times New Roman"/>
          <w:sz w:val="24"/>
          <w:szCs w:val="24"/>
        </w:rPr>
        <w:t>Advisor</w:t>
      </w:r>
      <w:r w:rsidR="00FC593B">
        <w:rPr>
          <w:rFonts w:ascii="Times New Roman" w:hAnsi="Times New Roman"/>
          <w:sz w:val="24"/>
          <w:szCs w:val="24"/>
        </w:rPr>
        <w:t xml:space="preserve"> and/or in line with </w:t>
      </w:r>
      <w:r w:rsidR="00AD7D2E">
        <w:rPr>
          <w:rFonts w:ascii="Times New Roman" w:hAnsi="Times New Roman"/>
          <w:sz w:val="24"/>
          <w:szCs w:val="24"/>
        </w:rPr>
        <w:t xml:space="preserve">approved </w:t>
      </w:r>
      <w:r w:rsidR="00FC593B">
        <w:rPr>
          <w:rFonts w:ascii="Times New Roman" w:hAnsi="Times New Roman"/>
          <w:sz w:val="24"/>
          <w:szCs w:val="24"/>
        </w:rPr>
        <w:t>work plans.</w:t>
      </w:r>
    </w:p>
    <w:p w14:paraId="344EA3D0" w14:textId="0E77827C" w:rsidR="00F37597" w:rsidRDefault="00F37597" w:rsidP="00F37597">
      <w:pPr>
        <w:pStyle w:val="PlainTex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bookmarkStart w:id="6" w:name="_Hlk44900758"/>
      <w:bookmarkEnd w:id="3"/>
      <w:bookmarkEnd w:id="4"/>
      <w:bookmarkEnd w:id="5"/>
      <w:r>
        <w:rPr>
          <w:rFonts w:ascii="Times New Roman" w:hAnsi="Times New Roman"/>
          <w:sz w:val="24"/>
          <w:szCs w:val="24"/>
        </w:rPr>
        <w:t>Document project training and technical assistance activities and contribute to the production and dissemination of technical reports</w:t>
      </w:r>
      <w:bookmarkEnd w:id="6"/>
      <w:r w:rsidR="00FC593B">
        <w:rPr>
          <w:rFonts w:ascii="Times New Roman" w:hAnsi="Times New Roman"/>
          <w:sz w:val="24"/>
          <w:szCs w:val="24"/>
        </w:rPr>
        <w:t>.</w:t>
      </w:r>
    </w:p>
    <w:p w14:paraId="742A3597" w14:textId="0FC3054A" w:rsidR="00F37597" w:rsidRDefault="00F37597" w:rsidP="00F37597">
      <w:pPr>
        <w:pStyle w:val="PlainTex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Carry out any other tasks that may be assigned.</w:t>
      </w:r>
    </w:p>
    <w:p w14:paraId="44882A01" w14:textId="77777777" w:rsidR="00E22CCA" w:rsidRPr="00D26D06" w:rsidRDefault="00E22CCA" w:rsidP="00E22CCA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36C036AA" w14:textId="77777777" w:rsidR="00E22CCA" w:rsidRDefault="00E22CCA" w:rsidP="00E22CCA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EDUCATION</w:t>
      </w:r>
    </w:p>
    <w:p w14:paraId="0432CEF5" w14:textId="3ABB9598" w:rsidR="003435BC" w:rsidRPr="003435BC" w:rsidRDefault="003435BC" w:rsidP="003435BC">
      <w:pPr>
        <w:pStyle w:val="ListParagraph"/>
        <w:numPr>
          <w:ilvl w:val="0"/>
          <w:numId w:val="8"/>
        </w:numPr>
        <w:ind w:left="284" w:hanging="284"/>
        <w:rPr>
          <w:rFonts w:ascii="Times New Roman" w:eastAsia="Times New Roman" w:hAnsi="Times New Roman" w:cs="Times New Roman"/>
        </w:rPr>
      </w:pPr>
      <w:r w:rsidRPr="003435BC">
        <w:rPr>
          <w:rFonts w:ascii="Times New Roman" w:eastAsia="Times New Roman" w:hAnsi="Times New Roman" w:cs="Times New Roman"/>
        </w:rPr>
        <w:t>An advanced degree (MBBS</w:t>
      </w:r>
      <w:r w:rsidR="00050BCC">
        <w:rPr>
          <w:rFonts w:ascii="Times New Roman" w:eastAsia="Times New Roman" w:hAnsi="Times New Roman" w:cs="Times New Roman"/>
        </w:rPr>
        <w:t xml:space="preserve">/Mph </w:t>
      </w:r>
      <w:r w:rsidRPr="003435BC">
        <w:rPr>
          <w:rFonts w:ascii="Times New Roman" w:eastAsia="Times New Roman" w:hAnsi="Times New Roman" w:cs="Times New Roman"/>
        </w:rPr>
        <w:t xml:space="preserve">or international equivalent) </w:t>
      </w:r>
      <w:r w:rsidR="00A71EAD">
        <w:rPr>
          <w:rFonts w:ascii="Times New Roman" w:eastAsia="Times New Roman" w:hAnsi="Times New Roman" w:cs="Times New Roman"/>
        </w:rPr>
        <w:t xml:space="preserve">is </w:t>
      </w:r>
      <w:r w:rsidRPr="003435BC">
        <w:rPr>
          <w:rFonts w:ascii="Times New Roman" w:eastAsia="Times New Roman" w:hAnsi="Times New Roman" w:cs="Times New Roman"/>
        </w:rPr>
        <w:t xml:space="preserve">required. </w:t>
      </w:r>
    </w:p>
    <w:p w14:paraId="209AE764" w14:textId="77777777" w:rsidR="00E22CCA" w:rsidRDefault="00E22CCA" w:rsidP="00E22CCA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71ABB853" w14:textId="77777777" w:rsidR="00E22CCA" w:rsidRDefault="00E22CCA" w:rsidP="00E22CCA">
      <w:pPr>
        <w:pStyle w:val="PlainTex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EXPERIENCE, SKILLS &amp; MINIMUM REQUIRED QUALIFICATIONS</w:t>
      </w:r>
    </w:p>
    <w:p w14:paraId="52E8A1CF" w14:textId="3FBDEB9A" w:rsidR="00E97B26" w:rsidRDefault="00E97B26" w:rsidP="00E97B26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Minimum </w:t>
      </w:r>
      <w:r w:rsidR="00F37597">
        <w:rPr>
          <w:rFonts w:ascii="Times New Roman" w:hAnsi="Times New Roman"/>
          <w:sz w:val="24"/>
          <w:szCs w:val="24"/>
        </w:rPr>
        <w:t>three</w:t>
      </w:r>
      <w:r>
        <w:rPr>
          <w:rFonts w:ascii="Times New Roman" w:hAnsi="Times New Roman"/>
          <w:sz w:val="24"/>
          <w:szCs w:val="24"/>
        </w:rPr>
        <w:t xml:space="preserve"> (</w:t>
      </w:r>
      <w:r w:rsidR="00F3759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) year</w:t>
      </w:r>
      <w:r w:rsidR="00F3759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post NYSC experience; experience in the management of HIV care and treatment projects in </w:t>
      </w:r>
      <w:r w:rsidR="00FC593B">
        <w:rPr>
          <w:rFonts w:ascii="Times New Roman" w:hAnsi="Times New Roman"/>
          <w:sz w:val="24"/>
          <w:szCs w:val="24"/>
        </w:rPr>
        <w:t>resource-limited</w:t>
      </w:r>
      <w:r>
        <w:rPr>
          <w:rFonts w:ascii="Times New Roman" w:hAnsi="Times New Roman"/>
          <w:sz w:val="24"/>
          <w:szCs w:val="24"/>
        </w:rPr>
        <w:t xml:space="preserve"> </w:t>
      </w:r>
      <w:r w:rsidR="00FC593B">
        <w:rPr>
          <w:rFonts w:ascii="Times New Roman" w:hAnsi="Times New Roman"/>
          <w:sz w:val="24"/>
          <w:szCs w:val="24"/>
        </w:rPr>
        <w:t>settings</w:t>
      </w:r>
      <w:r>
        <w:rPr>
          <w:rFonts w:ascii="Times New Roman" w:hAnsi="Times New Roman"/>
          <w:sz w:val="24"/>
          <w:szCs w:val="24"/>
        </w:rPr>
        <w:t xml:space="preserve"> preferred.</w:t>
      </w:r>
    </w:p>
    <w:p w14:paraId="60AE5C60" w14:textId="20BBF013" w:rsidR="00F37597" w:rsidRDefault="00F37597" w:rsidP="00F37597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Experience in supporting ART facilities within </w:t>
      </w:r>
      <w:r w:rsidR="00FC593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context and urgencies of the Nigerian HIV Surge</w:t>
      </w:r>
      <w:bookmarkStart w:id="7" w:name="_Hlk44901898"/>
      <w:r>
        <w:rPr>
          <w:rFonts w:ascii="Times New Roman" w:hAnsi="Times New Roman"/>
          <w:sz w:val="24"/>
          <w:szCs w:val="24"/>
        </w:rPr>
        <w:t xml:space="preserve"> </w:t>
      </w:r>
      <w:r w:rsidR="00A57980">
        <w:rPr>
          <w:rFonts w:ascii="Times New Roman" w:hAnsi="Times New Roman"/>
          <w:sz w:val="24"/>
          <w:szCs w:val="24"/>
        </w:rPr>
        <w:t>required</w:t>
      </w:r>
      <w:r>
        <w:rPr>
          <w:rFonts w:ascii="Times New Roman" w:hAnsi="Times New Roman"/>
          <w:sz w:val="24"/>
          <w:szCs w:val="24"/>
        </w:rPr>
        <w:t>.</w:t>
      </w:r>
      <w:bookmarkEnd w:id="7"/>
    </w:p>
    <w:p w14:paraId="50DFAAD5" w14:textId="43D22542" w:rsidR="003435BC" w:rsidRDefault="003435BC" w:rsidP="003435BC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8" w:name="_Hlk44906735"/>
      <w:r>
        <w:rPr>
          <w:rFonts w:ascii="Times New Roman" w:hAnsi="Times New Roman"/>
          <w:sz w:val="24"/>
          <w:szCs w:val="24"/>
        </w:rPr>
        <w:t xml:space="preserve">Cultural adaptability and language skills relevant to work locations </w:t>
      </w:r>
      <w:r w:rsidR="00FC593B">
        <w:rPr>
          <w:rFonts w:ascii="Times New Roman" w:hAnsi="Times New Roman"/>
          <w:sz w:val="24"/>
          <w:szCs w:val="24"/>
        </w:rPr>
        <w:t>are</w:t>
      </w:r>
      <w:r>
        <w:rPr>
          <w:rFonts w:ascii="Times New Roman" w:hAnsi="Times New Roman"/>
          <w:sz w:val="24"/>
          <w:szCs w:val="24"/>
        </w:rPr>
        <w:t xml:space="preserve"> strongly preferred.</w:t>
      </w:r>
    </w:p>
    <w:p w14:paraId="1C1AA977" w14:textId="0FE9DC40" w:rsidR="00F37597" w:rsidRDefault="00F37597" w:rsidP="00F37597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Prior experience in training, mentoring, and supervision of </w:t>
      </w:r>
      <w:r w:rsidR="00FC593B">
        <w:rPr>
          <w:rFonts w:ascii="Times New Roman" w:hAnsi="Times New Roman"/>
          <w:sz w:val="24"/>
          <w:szCs w:val="24"/>
        </w:rPr>
        <w:t>multicultural</w:t>
      </w:r>
      <w:r>
        <w:rPr>
          <w:rFonts w:ascii="Times New Roman" w:hAnsi="Times New Roman"/>
          <w:sz w:val="24"/>
          <w:szCs w:val="24"/>
        </w:rPr>
        <w:t xml:space="preserve"> facility and </w:t>
      </w:r>
      <w:r w:rsidR="00FC593B">
        <w:rPr>
          <w:rFonts w:ascii="Times New Roman" w:hAnsi="Times New Roman"/>
          <w:sz w:val="24"/>
          <w:szCs w:val="24"/>
        </w:rPr>
        <w:t>community-based</w:t>
      </w:r>
      <w:r>
        <w:rPr>
          <w:rFonts w:ascii="Times New Roman" w:hAnsi="Times New Roman"/>
          <w:sz w:val="24"/>
          <w:szCs w:val="24"/>
        </w:rPr>
        <w:t xml:space="preserve"> clinical and program teams (including </w:t>
      </w:r>
      <w:r w:rsidR="00FC593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 xml:space="preserve">institutionalization of relevant review meetings at </w:t>
      </w:r>
      <w:r w:rsidR="00FC593B">
        <w:rPr>
          <w:rFonts w:ascii="Times New Roman" w:hAnsi="Times New Roman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service delivery level).</w:t>
      </w:r>
    </w:p>
    <w:bookmarkEnd w:id="8"/>
    <w:p w14:paraId="45E404DC" w14:textId="77777777" w:rsidR="00F37597" w:rsidRPr="00D26D06" w:rsidRDefault="00F37597" w:rsidP="00F37597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26D06">
        <w:rPr>
          <w:rFonts w:ascii="Times New Roman" w:hAnsi="Times New Roman"/>
          <w:sz w:val="24"/>
          <w:szCs w:val="24"/>
        </w:rPr>
        <w:t xml:space="preserve">Ability to work independently with strong problem-solving skills </w:t>
      </w:r>
    </w:p>
    <w:p w14:paraId="579B4277" w14:textId="77777777" w:rsidR="00F37597" w:rsidRDefault="00F37597" w:rsidP="00F37597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Computer literacy with competencies in MS Office Suite required. </w:t>
      </w:r>
    </w:p>
    <w:p w14:paraId="7A51A133" w14:textId="77777777" w:rsidR="00F37597" w:rsidRDefault="00F37597" w:rsidP="00F37597">
      <w:pPr>
        <w:pStyle w:val="PlainTex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9" w:name="_Hlk44902127"/>
      <w:r>
        <w:rPr>
          <w:rFonts w:ascii="Times New Roman" w:hAnsi="Times New Roman"/>
          <w:sz w:val="24"/>
          <w:szCs w:val="24"/>
        </w:rPr>
        <w:t>Fluent English oral and written communication skills; ability to interact professionally in English and oversee the production of comprehensive program reports</w:t>
      </w:r>
    </w:p>
    <w:bookmarkEnd w:id="9"/>
    <w:p w14:paraId="7B78EC86" w14:textId="77777777" w:rsidR="00E22CCA" w:rsidRDefault="00E22CCA" w:rsidP="00E22CCA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6916C617" w14:textId="77777777" w:rsidR="00E22CCA" w:rsidRDefault="00E22CCA" w:rsidP="00E22CCA">
      <w:pPr>
        <w:pStyle w:val="PlainTex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TRAVEL REQUIREMENTS</w:t>
      </w:r>
    </w:p>
    <w:p w14:paraId="1CD8381F" w14:textId="4B574409" w:rsidR="00485E5F" w:rsidRPr="00EC4053" w:rsidRDefault="00485E5F" w:rsidP="00485E5F">
      <w:pPr>
        <w:pStyle w:val="ListParagraph"/>
        <w:numPr>
          <w:ilvl w:val="0"/>
          <w:numId w:val="7"/>
        </w:numPr>
        <w:tabs>
          <w:tab w:val="left" w:pos="270"/>
          <w:tab w:val="left" w:pos="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/>
        </w:rPr>
        <w:t xml:space="preserve">Travel within </w:t>
      </w:r>
      <w:r w:rsidR="00FC593B">
        <w:rPr>
          <w:rFonts w:ascii="Times New Roman" w:hAnsi="Times New Roman"/>
        </w:rPr>
        <w:t>the project S</w:t>
      </w:r>
      <w:r w:rsidR="003E0DF1">
        <w:rPr>
          <w:rFonts w:ascii="Times New Roman" w:hAnsi="Times New Roman"/>
        </w:rPr>
        <w:t>tate</w:t>
      </w:r>
      <w:r w:rsidR="00FC593B">
        <w:rPr>
          <w:rFonts w:ascii="Times New Roman" w:hAnsi="Times New Roman"/>
        </w:rPr>
        <w:t>s</w:t>
      </w:r>
      <w:r w:rsidR="003E0DF1">
        <w:rPr>
          <w:rFonts w:ascii="Times New Roman" w:hAnsi="Times New Roman"/>
        </w:rPr>
        <w:t xml:space="preserve"> </w:t>
      </w:r>
      <w:r w:rsidRPr="006620F6">
        <w:rPr>
          <w:rFonts w:ascii="Times New Roman" w:hAnsi="Times New Roman"/>
        </w:rPr>
        <w:t xml:space="preserve">in Nigeria </w:t>
      </w:r>
      <w:r w:rsidR="00E97B26">
        <w:rPr>
          <w:rFonts w:ascii="Times New Roman" w:hAnsi="Times New Roman"/>
        </w:rPr>
        <w:t>conducting site visits for capacity building and program monitoring activities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with occasional travel outside of assigned state.</w:t>
      </w:r>
    </w:p>
    <w:sectPr w:rsidR="00485E5F" w:rsidRPr="00EC4053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64EB" w14:textId="77777777" w:rsidR="007D6E7F" w:rsidRDefault="007D6E7F" w:rsidP="00E9766C">
      <w:pPr>
        <w:spacing w:after="0" w:line="240" w:lineRule="auto"/>
      </w:pPr>
      <w:r>
        <w:separator/>
      </w:r>
    </w:p>
  </w:endnote>
  <w:endnote w:type="continuationSeparator" w:id="0">
    <w:p w14:paraId="4D1BAE0F" w14:textId="77777777" w:rsidR="007D6E7F" w:rsidRDefault="007D6E7F" w:rsidP="00E9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2059" w14:textId="1AC0C0FD" w:rsidR="00D70E07" w:rsidRPr="00C34C34" w:rsidRDefault="00571CB2">
    <w:pPr>
      <w:pStyle w:val="Footer"/>
      <w:rPr>
        <w:rFonts w:ascii="Times New Roman" w:hAnsi="Times New Roman" w:cs="Times New Roman"/>
      </w:rPr>
    </w:pPr>
    <w:bookmarkStart w:id="10" w:name="_Hlk44902328"/>
    <w:r>
      <w:rPr>
        <w:rFonts w:ascii="Times New Roman" w:hAnsi="Times New Roman" w:cs="Times New Roman"/>
      </w:rPr>
      <w:t>29</w:t>
    </w:r>
    <w:r w:rsidR="00D70E07" w:rsidRPr="00C34C34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Nov</w:t>
    </w:r>
    <w:r w:rsidR="00D70E07" w:rsidRPr="00C34C34">
      <w:rPr>
        <w:rFonts w:ascii="Times New Roman" w:hAnsi="Times New Roman" w:cs="Times New Roman"/>
      </w:rPr>
      <w:t>-</w:t>
    </w:r>
    <w:r w:rsidR="00C34C34" w:rsidRPr="00C34C34">
      <w:rPr>
        <w:rFonts w:ascii="Times New Roman" w:hAnsi="Times New Roman" w:cs="Times New Roman"/>
      </w:rPr>
      <w:t>202</w:t>
    </w:r>
    <w:r>
      <w:rPr>
        <w:rFonts w:ascii="Times New Roman" w:hAnsi="Times New Roman" w:cs="Times New Roman"/>
      </w:rPr>
      <w:t>2</w:t>
    </w:r>
  </w:p>
  <w:bookmarkEnd w:id="10"/>
  <w:p w14:paraId="338A2B05" w14:textId="77777777" w:rsidR="00736AA1" w:rsidRDefault="00736A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CC7DD" w14:textId="77777777" w:rsidR="007D6E7F" w:rsidRDefault="007D6E7F" w:rsidP="00E9766C">
      <w:pPr>
        <w:spacing w:after="0" w:line="240" w:lineRule="auto"/>
      </w:pPr>
      <w:r>
        <w:separator/>
      </w:r>
    </w:p>
  </w:footnote>
  <w:footnote w:type="continuationSeparator" w:id="0">
    <w:p w14:paraId="4A87E3BE" w14:textId="77777777" w:rsidR="007D6E7F" w:rsidRDefault="007D6E7F" w:rsidP="00E97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C058" w14:textId="5C157982" w:rsidR="00B10FBB" w:rsidRDefault="00B10FBB">
    <w:pPr>
      <w:pStyle w:val="Header"/>
    </w:pPr>
    <w:r>
      <w:rPr>
        <w:noProof/>
      </w:rPr>
      <w:drawing>
        <wp:inline distT="0" distB="0" distL="0" distR="0" wp14:anchorId="3EE34C64" wp14:editId="30F65BD7">
          <wp:extent cx="1562100" cy="913840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608" cy="959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E7CA1"/>
    <w:multiLevelType w:val="hybridMultilevel"/>
    <w:tmpl w:val="8036F6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11B54"/>
    <w:multiLevelType w:val="hybridMultilevel"/>
    <w:tmpl w:val="3ED4D1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84229"/>
    <w:multiLevelType w:val="hybridMultilevel"/>
    <w:tmpl w:val="ACF6D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376D9"/>
    <w:multiLevelType w:val="hybridMultilevel"/>
    <w:tmpl w:val="5816BE0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55462A"/>
    <w:multiLevelType w:val="hybridMultilevel"/>
    <w:tmpl w:val="25CEB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DA1E4F"/>
    <w:multiLevelType w:val="hybridMultilevel"/>
    <w:tmpl w:val="EAAA04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A736351"/>
    <w:multiLevelType w:val="hybridMultilevel"/>
    <w:tmpl w:val="65FC0A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902963">
    <w:abstractNumId w:val="6"/>
  </w:num>
  <w:num w:numId="2" w16cid:durableId="874852278">
    <w:abstractNumId w:val="4"/>
  </w:num>
  <w:num w:numId="3" w16cid:durableId="69350542">
    <w:abstractNumId w:val="5"/>
  </w:num>
  <w:num w:numId="4" w16cid:durableId="1632250177">
    <w:abstractNumId w:val="6"/>
  </w:num>
  <w:num w:numId="5" w16cid:durableId="183888080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4875896">
    <w:abstractNumId w:val="0"/>
  </w:num>
  <w:num w:numId="7" w16cid:durableId="1474638624">
    <w:abstractNumId w:val="3"/>
  </w:num>
  <w:num w:numId="8" w16cid:durableId="20467823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3MLU0NbU0NzUxMDVR0lEKTi0uzszPAykwrgUAw8sDfSwAAAA="/>
  </w:docVars>
  <w:rsids>
    <w:rsidRoot w:val="00531681"/>
    <w:rsid w:val="0000152E"/>
    <w:rsid w:val="00003656"/>
    <w:rsid w:val="00033DE9"/>
    <w:rsid w:val="0003778E"/>
    <w:rsid w:val="00050BCC"/>
    <w:rsid w:val="00067C61"/>
    <w:rsid w:val="00091332"/>
    <w:rsid w:val="00093619"/>
    <w:rsid w:val="000C600A"/>
    <w:rsid w:val="000C6669"/>
    <w:rsid w:val="000C6934"/>
    <w:rsid w:val="000D1945"/>
    <w:rsid w:val="000D7D64"/>
    <w:rsid w:val="000E21DA"/>
    <w:rsid w:val="000F04D5"/>
    <w:rsid w:val="000F789B"/>
    <w:rsid w:val="00100516"/>
    <w:rsid w:val="00105E20"/>
    <w:rsid w:val="00112759"/>
    <w:rsid w:val="00130435"/>
    <w:rsid w:val="00162FA0"/>
    <w:rsid w:val="001A13A3"/>
    <w:rsid w:val="001A31EF"/>
    <w:rsid w:val="0020299F"/>
    <w:rsid w:val="002052D9"/>
    <w:rsid w:val="00212492"/>
    <w:rsid w:val="0021319C"/>
    <w:rsid w:val="002175BB"/>
    <w:rsid w:val="0023495A"/>
    <w:rsid w:val="00240779"/>
    <w:rsid w:val="0025370E"/>
    <w:rsid w:val="00267FE3"/>
    <w:rsid w:val="00286CB1"/>
    <w:rsid w:val="00294157"/>
    <w:rsid w:val="002C1A78"/>
    <w:rsid w:val="002F0E30"/>
    <w:rsid w:val="00307EFB"/>
    <w:rsid w:val="00311976"/>
    <w:rsid w:val="00331654"/>
    <w:rsid w:val="0034030A"/>
    <w:rsid w:val="003435BC"/>
    <w:rsid w:val="003650E1"/>
    <w:rsid w:val="003753B9"/>
    <w:rsid w:val="00393310"/>
    <w:rsid w:val="00397EEC"/>
    <w:rsid w:val="003B1099"/>
    <w:rsid w:val="003C33C3"/>
    <w:rsid w:val="003D4EC6"/>
    <w:rsid w:val="003D4FB0"/>
    <w:rsid w:val="003E0DF1"/>
    <w:rsid w:val="003F1911"/>
    <w:rsid w:val="003F70EC"/>
    <w:rsid w:val="00400E0E"/>
    <w:rsid w:val="00424117"/>
    <w:rsid w:val="00437E20"/>
    <w:rsid w:val="00454E4C"/>
    <w:rsid w:val="004754E2"/>
    <w:rsid w:val="004816D0"/>
    <w:rsid w:val="0048588E"/>
    <w:rsid w:val="00485E5F"/>
    <w:rsid w:val="004A415B"/>
    <w:rsid w:val="004A4FD0"/>
    <w:rsid w:val="004B6EE9"/>
    <w:rsid w:val="004C22F7"/>
    <w:rsid w:val="004E1B8A"/>
    <w:rsid w:val="004E3167"/>
    <w:rsid w:val="004E4640"/>
    <w:rsid w:val="00506FDE"/>
    <w:rsid w:val="00507D01"/>
    <w:rsid w:val="00511A69"/>
    <w:rsid w:val="00527FF7"/>
    <w:rsid w:val="00531681"/>
    <w:rsid w:val="005452CC"/>
    <w:rsid w:val="00553D85"/>
    <w:rsid w:val="00571CB2"/>
    <w:rsid w:val="00577E48"/>
    <w:rsid w:val="005908BF"/>
    <w:rsid w:val="005D4947"/>
    <w:rsid w:val="005D538E"/>
    <w:rsid w:val="005E6158"/>
    <w:rsid w:val="006001D2"/>
    <w:rsid w:val="00601385"/>
    <w:rsid w:val="00602277"/>
    <w:rsid w:val="006108AB"/>
    <w:rsid w:val="00636818"/>
    <w:rsid w:val="0065206D"/>
    <w:rsid w:val="0068578C"/>
    <w:rsid w:val="00691940"/>
    <w:rsid w:val="006F0A10"/>
    <w:rsid w:val="00717BB3"/>
    <w:rsid w:val="0073554D"/>
    <w:rsid w:val="00736AA1"/>
    <w:rsid w:val="007511D1"/>
    <w:rsid w:val="00752527"/>
    <w:rsid w:val="0075672E"/>
    <w:rsid w:val="00756B10"/>
    <w:rsid w:val="007626C6"/>
    <w:rsid w:val="0078524F"/>
    <w:rsid w:val="00787E36"/>
    <w:rsid w:val="007A646E"/>
    <w:rsid w:val="007B1D5B"/>
    <w:rsid w:val="007B6918"/>
    <w:rsid w:val="007B73B2"/>
    <w:rsid w:val="007C7DE0"/>
    <w:rsid w:val="007D6328"/>
    <w:rsid w:val="007D6E7F"/>
    <w:rsid w:val="007D7CD9"/>
    <w:rsid w:val="00803706"/>
    <w:rsid w:val="0080461D"/>
    <w:rsid w:val="008077F9"/>
    <w:rsid w:val="0082427B"/>
    <w:rsid w:val="00846FA6"/>
    <w:rsid w:val="00847A96"/>
    <w:rsid w:val="008533DD"/>
    <w:rsid w:val="00856715"/>
    <w:rsid w:val="00856D9F"/>
    <w:rsid w:val="00872853"/>
    <w:rsid w:val="0088344B"/>
    <w:rsid w:val="0089430B"/>
    <w:rsid w:val="008A19CF"/>
    <w:rsid w:val="008D101F"/>
    <w:rsid w:val="0091210B"/>
    <w:rsid w:val="00927F35"/>
    <w:rsid w:val="00937D05"/>
    <w:rsid w:val="00947ED0"/>
    <w:rsid w:val="00953BF9"/>
    <w:rsid w:val="0095435F"/>
    <w:rsid w:val="00967140"/>
    <w:rsid w:val="009854F3"/>
    <w:rsid w:val="009D3F89"/>
    <w:rsid w:val="009F5904"/>
    <w:rsid w:val="009F591C"/>
    <w:rsid w:val="00A3067A"/>
    <w:rsid w:val="00A57980"/>
    <w:rsid w:val="00A71EAD"/>
    <w:rsid w:val="00A76D20"/>
    <w:rsid w:val="00A96D7D"/>
    <w:rsid w:val="00AA56AD"/>
    <w:rsid w:val="00AC0627"/>
    <w:rsid w:val="00AD3E05"/>
    <w:rsid w:val="00AD6518"/>
    <w:rsid w:val="00AD69CE"/>
    <w:rsid w:val="00AD7D2E"/>
    <w:rsid w:val="00AF39D9"/>
    <w:rsid w:val="00B03DA6"/>
    <w:rsid w:val="00B07E23"/>
    <w:rsid w:val="00B10FBB"/>
    <w:rsid w:val="00B30A33"/>
    <w:rsid w:val="00B31495"/>
    <w:rsid w:val="00B32B29"/>
    <w:rsid w:val="00B4453F"/>
    <w:rsid w:val="00B4622E"/>
    <w:rsid w:val="00B54098"/>
    <w:rsid w:val="00B7130A"/>
    <w:rsid w:val="00B81E0D"/>
    <w:rsid w:val="00B82212"/>
    <w:rsid w:val="00B964F8"/>
    <w:rsid w:val="00BB0226"/>
    <w:rsid w:val="00BC4BE6"/>
    <w:rsid w:val="00BE4083"/>
    <w:rsid w:val="00BE7267"/>
    <w:rsid w:val="00BF3671"/>
    <w:rsid w:val="00BF3B0B"/>
    <w:rsid w:val="00C208BB"/>
    <w:rsid w:val="00C23B2E"/>
    <w:rsid w:val="00C34C34"/>
    <w:rsid w:val="00C667F2"/>
    <w:rsid w:val="00C6750F"/>
    <w:rsid w:val="00C73A72"/>
    <w:rsid w:val="00C77961"/>
    <w:rsid w:val="00C924B9"/>
    <w:rsid w:val="00C9645E"/>
    <w:rsid w:val="00CB52C2"/>
    <w:rsid w:val="00D45FD8"/>
    <w:rsid w:val="00D609B4"/>
    <w:rsid w:val="00D700CA"/>
    <w:rsid w:val="00D70E07"/>
    <w:rsid w:val="00D83EEC"/>
    <w:rsid w:val="00DA4366"/>
    <w:rsid w:val="00DE3F9C"/>
    <w:rsid w:val="00E000B6"/>
    <w:rsid w:val="00E04764"/>
    <w:rsid w:val="00E1435B"/>
    <w:rsid w:val="00E2117D"/>
    <w:rsid w:val="00E22AA8"/>
    <w:rsid w:val="00E22CCA"/>
    <w:rsid w:val="00E31ED0"/>
    <w:rsid w:val="00E55257"/>
    <w:rsid w:val="00E9570B"/>
    <w:rsid w:val="00E9766C"/>
    <w:rsid w:val="00E97B26"/>
    <w:rsid w:val="00EA228D"/>
    <w:rsid w:val="00EB6987"/>
    <w:rsid w:val="00F06661"/>
    <w:rsid w:val="00F21E0B"/>
    <w:rsid w:val="00F37597"/>
    <w:rsid w:val="00F4115A"/>
    <w:rsid w:val="00F46471"/>
    <w:rsid w:val="00F622E4"/>
    <w:rsid w:val="00F7564E"/>
    <w:rsid w:val="00F86F30"/>
    <w:rsid w:val="00F90815"/>
    <w:rsid w:val="00F920FB"/>
    <w:rsid w:val="00F931C5"/>
    <w:rsid w:val="00F947C9"/>
    <w:rsid w:val="00FA0A89"/>
    <w:rsid w:val="00FB0F69"/>
    <w:rsid w:val="00FB1A4F"/>
    <w:rsid w:val="00FB53A7"/>
    <w:rsid w:val="00FC593B"/>
    <w:rsid w:val="00FE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51AFF"/>
  <w15:chartTrackingRefBased/>
  <w15:docId w15:val="{93151813-5500-4540-AC31-83612A5F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5316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31681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nhideWhenUsed/>
    <w:rsid w:val="0053168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31681"/>
    <w:rPr>
      <w:rFonts w:ascii="Courier New" w:eastAsia="Times New Roman" w:hAnsi="Courier New" w:cs="Times New Roman"/>
      <w:sz w:val="20"/>
      <w:szCs w:val="20"/>
    </w:rPr>
  </w:style>
  <w:style w:type="character" w:customStyle="1" w:styleId="ListParagraphChar">
    <w:name w:val="List Paragraph Char"/>
    <w:aliases w:val="List Square Char,Colorful List - Accent 12 Char"/>
    <w:link w:val="ListParagraph"/>
    <w:uiPriority w:val="34"/>
    <w:locked/>
    <w:rsid w:val="00531681"/>
    <w:rPr>
      <w:sz w:val="24"/>
      <w:szCs w:val="24"/>
    </w:rPr>
  </w:style>
  <w:style w:type="paragraph" w:styleId="ListParagraph">
    <w:name w:val="List Paragraph"/>
    <w:aliases w:val="List Square,Colorful List - Accent 12"/>
    <w:basedOn w:val="Normal"/>
    <w:link w:val="ListParagraphChar"/>
    <w:uiPriority w:val="34"/>
    <w:qFormat/>
    <w:rsid w:val="00531681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531681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s1">
    <w:name w:val="s1"/>
    <w:basedOn w:val="DefaultParagraphFont"/>
    <w:rsid w:val="00531681"/>
  </w:style>
  <w:style w:type="paragraph" w:styleId="NoSpacing">
    <w:name w:val="No Spacing"/>
    <w:uiPriority w:val="1"/>
    <w:qFormat/>
    <w:rsid w:val="00531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A3"/>
    <w:uiPriority w:val="99"/>
    <w:rsid w:val="00531681"/>
    <w:rPr>
      <w:b/>
      <w:bCs/>
      <w:color w:val="221E1F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531681"/>
    <w:pPr>
      <w:autoSpaceDE w:val="0"/>
      <w:autoSpaceDN w:val="0"/>
      <w:adjustRightInd w:val="0"/>
      <w:spacing w:after="0" w:line="240" w:lineRule="atLeast"/>
    </w:pPr>
    <w:rPr>
      <w:rFonts w:ascii="Arial" w:hAnsi="Arial" w:cs="Arial"/>
      <w:sz w:val="24"/>
      <w:szCs w:val="24"/>
    </w:rPr>
  </w:style>
  <w:style w:type="character" w:styleId="Strong">
    <w:name w:val="Strong"/>
    <w:uiPriority w:val="22"/>
    <w:qFormat/>
    <w:rsid w:val="009D3F89"/>
    <w:rPr>
      <w:b/>
      <w:bCs/>
    </w:rPr>
  </w:style>
  <w:style w:type="character" w:customStyle="1" w:styleId="M2C">
    <w:name w:val="M2 C"/>
    <w:qFormat/>
    <w:locked/>
    <w:rsid w:val="002C1A78"/>
    <w:rPr>
      <w:rFonts w:ascii="Times New Roman Bold" w:hAnsi="Times New Roman Bold"/>
      <w:b/>
      <w:sz w:val="20"/>
    </w:rPr>
  </w:style>
  <w:style w:type="paragraph" w:styleId="NormalWeb">
    <w:name w:val="Normal (Web)"/>
    <w:basedOn w:val="Normal"/>
    <w:rsid w:val="0075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stitle">
    <w:name w:val="bstitle"/>
    <w:basedOn w:val="DefaultParagraphFont"/>
    <w:rsid w:val="0075672E"/>
  </w:style>
  <w:style w:type="paragraph" w:customStyle="1" w:styleId="p1">
    <w:name w:val="p1"/>
    <w:basedOn w:val="Normal"/>
    <w:rsid w:val="00AD6518"/>
    <w:pPr>
      <w:spacing w:after="0" w:line="240" w:lineRule="auto"/>
    </w:pPr>
    <w:rPr>
      <w:rFonts w:ascii="Helvetica" w:hAnsi="Helvetica" w:cs="Times New Roman"/>
      <w:color w:val="1D2129"/>
      <w:sz w:val="21"/>
      <w:szCs w:val="21"/>
    </w:rPr>
  </w:style>
  <w:style w:type="character" w:customStyle="1" w:styleId="caps">
    <w:name w:val="caps"/>
    <w:rsid w:val="001A13A3"/>
  </w:style>
  <w:style w:type="character" w:styleId="Emphasis">
    <w:name w:val="Emphasis"/>
    <w:basedOn w:val="DefaultParagraphFont"/>
    <w:uiPriority w:val="20"/>
    <w:qFormat/>
    <w:rsid w:val="001A13A3"/>
    <w:rPr>
      <w:i/>
      <w:iCs/>
    </w:rPr>
  </w:style>
  <w:style w:type="paragraph" w:styleId="BodyText2">
    <w:name w:val="Body Text 2"/>
    <w:basedOn w:val="Normal"/>
    <w:link w:val="BodyText2Char"/>
    <w:semiHidden/>
    <w:unhideWhenUsed/>
    <w:rsid w:val="00C964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C9645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7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66C"/>
  </w:style>
  <w:style w:type="paragraph" w:styleId="Footer">
    <w:name w:val="footer"/>
    <w:basedOn w:val="Normal"/>
    <w:link w:val="FooterChar"/>
    <w:uiPriority w:val="99"/>
    <w:unhideWhenUsed/>
    <w:rsid w:val="00E97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66C"/>
  </w:style>
  <w:style w:type="paragraph" w:customStyle="1" w:styleId="Text">
    <w:name w:val="Text"/>
    <w:basedOn w:val="Normal"/>
    <w:rsid w:val="00BF3671"/>
    <w:pPr>
      <w:spacing w:before="100" w:after="100" w:line="288" w:lineRule="auto"/>
    </w:pPr>
    <w:rPr>
      <w:rFonts w:ascii="Tahoma" w:eastAsia="Times New Roman" w:hAnsi="Tahoma" w:cs="Times New Roman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C7DD576EC932409E8F842B4F6A3807" ma:contentTypeVersion="9" ma:contentTypeDescription="Create a new document." ma:contentTypeScope="" ma:versionID="80065a6e5b57804a38c5f0413d174cb3">
  <xsd:schema xmlns:xsd="http://www.w3.org/2001/XMLSchema" xmlns:xs="http://www.w3.org/2001/XMLSchema" xmlns:p="http://schemas.microsoft.com/office/2006/metadata/properties" xmlns:ns3="b4010a21-5916-4245-b759-76466775949e" targetNamespace="http://schemas.microsoft.com/office/2006/metadata/properties" ma:root="true" ma:fieldsID="43f919baebe247a35125210b0d6fb8fc" ns3:_="">
    <xsd:import namespace="b4010a21-5916-4245-b759-7646677594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0a21-5916-4245-b759-76466775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E62-788F-475E-9F50-12AFA5D263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542584-699E-4F38-94C3-92158F493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010a21-5916-4245-b759-764667759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D161BD-2236-4278-944A-21D1279F80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3034</Characters>
  <Application>Microsoft Office Word</Application>
  <DocSecurity>0</DocSecurity>
  <Lines>46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Kamiliki</dc:creator>
  <cp:keywords/>
  <dc:description/>
  <cp:lastModifiedBy>Okoroji, Ngozi</cp:lastModifiedBy>
  <cp:revision>7</cp:revision>
  <dcterms:created xsi:type="dcterms:W3CDTF">2022-11-29T05:06:00Z</dcterms:created>
  <dcterms:modified xsi:type="dcterms:W3CDTF">2022-11-29T12:09:00Z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0x01010085C7DD576EC932409E8F842B4F6A3807</vt:lpwstr>
  </property>
  <property fmtid="{D5CDD505-2E9C-101B-9397-08002B2CF9AE}" pid="3" name="GrammarlyDocumentId">
    <vt:lpwstr>783ec305ada16e356c77e54df56009bd7a0e674ba254f4c7856041d26dfb537c</vt:lpwstr>
  </property>
</Properties>
</file>