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3E5A98CB" w:rsidR="00581B8D" w:rsidRPr="005C30C6" w:rsidRDefault="00585C10" w:rsidP="00331EE3">
            <w:pPr>
              <w:rPr>
                <w:rFonts w:asciiTheme="majorHAnsi" w:hAnsiTheme="majorHAnsi" w:cs="Arial"/>
                <w:szCs w:val="20"/>
              </w:rPr>
            </w:pPr>
            <w:r>
              <w:rPr>
                <w:rFonts w:asciiTheme="majorHAnsi" w:hAnsiTheme="majorHAnsi" w:cs="Arial"/>
                <w:szCs w:val="20"/>
              </w:rPr>
              <w:t>Roving</w:t>
            </w:r>
            <w:r w:rsidR="00620A36">
              <w:rPr>
                <w:rFonts w:asciiTheme="majorHAnsi" w:hAnsiTheme="majorHAnsi" w:cs="Arial"/>
                <w:szCs w:val="20"/>
              </w:rPr>
              <w:t xml:space="preserve"> Child Protection in Emergencies Specialist</w:t>
            </w:r>
            <w:r>
              <w:rPr>
                <w:rFonts w:asciiTheme="majorHAnsi" w:hAnsiTheme="majorHAnsi" w:cs="Arial"/>
                <w:szCs w:val="20"/>
              </w:rPr>
              <w:t xml:space="preserve"> – Ukraine Response</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32A8028A" w:rsidR="00581B8D" w:rsidRPr="005C30C6" w:rsidRDefault="00585C10" w:rsidP="00331EE3">
            <w:pPr>
              <w:rPr>
                <w:rFonts w:asciiTheme="majorHAnsi" w:hAnsiTheme="majorHAnsi" w:cs="Arial"/>
                <w:szCs w:val="20"/>
              </w:rPr>
            </w:pPr>
            <w:r>
              <w:rPr>
                <w:rFonts w:asciiTheme="majorHAnsi" w:hAnsiTheme="majorHAnsi" w:cs="Arial"/>
                <w:szCs w:val="20"/>
              </w:rPr>
              <w:t>Humanitarian</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1AC27037" w:rsidR="00581B8D" w:rsidRPr="005C30C6" w:rsidRDefault="001E788B" w:rsidP="00331EE3">
            <w:pPr>
              <w:rPr>
                <w:rFonts w:asciiTheme="majorHAnsi" w:hAnsiTheme="majorHAnsi" w:cs="Arial"/>
                <w:szCs w:val="20"/>
              </w:rPr>
            </w:pPr>
            <w:r>
              <w:rPr>
                <w:rFonts w:asciiTheme="majorHAnsi" w:hAnsiTheme="majorHAnsi" w:cs="Arial"/>
                <w:szCs w:val="20"/>
              </w:rPr>
              <w:t>Technical Team Manager</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4520E4FE" w:rsidR="003F3EF3" w:rsidRPr="005C30C6" w:rsidRDefault="00981234" w:rsidP="00620A36">
            <w:pPr>
              <w:spacing w:after="0"/>
              <w:rPr>
                <w:rFonts w:asciiTheme="majorHAnsi" w:hAnsiTheme="majorHAnsi" w:cs="Arial"/>
                <w:szCs w:val="20"/>
              </w:rPr>
            </w:pPr>
            <w:r w:rsidRPr="00981234">
              <w:rPr>
                <w:rFonts w:asciiTheme="majorHAnsi" w:hAnsiTheme="majorHAnsi" w:cs="Arial"/>
                <w:szCs w:val="20"/>
              </w:rPr>
              <w:t xml:space="preserve">Remotely to start with. May be required to work in one of the response countries at a later stage. </w:t>
            </w:r>
          </w:p>
        </w:tc>
        <w:tc>
          <w:tcPr>
            <w:tcW w:w="2233" w:type="dxa"/>
            <w:tcBorders>
              <w:bottom w:val="single" w:sz="4" w:space="0" w:color="0072CE"/>
            </w:tcBorders>
          </w:tcPr>
          <w:p w14:paraId="57CB824D" w14:textId="77777777" w:rsidR="003F3EF3" w:rsidRPr="005C30C6" w:rsidRDefault="003F3EF3" w:rsidP="00620A36">
            <w:pPr>
              <w:spacing w:after="0"/>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0B06447F" w14:textId="260E36CA" w:rsidR="00620A36" w:rsidRPr="00620A36" w:rsidRDefault="00312DCB" w:rsidP="00620A36">
            <w:pPr>
              <w:spacing w:after="0"/>
              <w:rPr>
                <w:rFonts w:asciiTheme="majorHAnsi" w:hAnsiTheme="majorHAnsi" w:cs="Arial"/>
                <w:szCs w:val="20"/>
              </w:rPr>
            </w:pPr>
            <w:r>
              <w:rPr>
                <w:rFonts w:asciiTheme="majorHAnsi" w:hAnsiTheme="majorHAnsi" w:cs="Arial"/>
                <w:szCs w:val="20"/>
              </w:rPr>
              <w:t>Up to 6</w:t>
            </w:r>
            <w:r w:rsidR="00620A36" w:rsidRPr="00620A36">
              <w:rPr>
                <w:rFonts w:asciiTheme="majorHAnsi" w:hAnsiTheme="majorHAnsi" w:cs="Arial"/>
                <w:szCs w:val="20"/>
              </w:rPr>
              <w:t>0% time</w:t>
            </w:r>
            <w:r>
              <w:rPr>
                <w:rFonts w:asciiTheme="majorHAnsi" w:hAnsiTheme="majorHAnsi" w:cs="Arial"/>
                <w:szCs w:val="20"/>
              </w:rPr>
              <w:t xml:space="preserve"> sometimes at short notice</w:t>
            </w:r>
          </w:p>
          <w:p w14:paraId="3552AFF2" w14:textId="77777777" w:rsidR="003F3EF3" w:rsidRPr="00620A36" w:rsidRDefault="003F3EF3" w:rsidP="00620A36">
            <w:pPr>
              <w:spacing w:after="0"/>
              <w:rPr>
                <w:rFonts w:asciiTheme="majorHAnsi" w:hAnsiTheme="majorHAnsi" w:cs="Arial"/>
                <w:szCs w:val="20"/>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DC252E">
            <w:pPr>
              <w:rPr>
                <w:rFonts w:asciiTheme="majorHAnsi" w:hAnsiTheme="majorHAnsi" w:cs="Arial"/>
                <w:szCs w:val="20"/>
              </w:rPr>
            </w:pPr>
            <w:r w:rsidRPr="00DC252E">
              <w:rPr>
                <w:rFonts w:asciiTheme="majorHAnsi" w:hAnsiTheme="majorHAnsi" w:cs="Arial"/>
                <w:szCs w:val="20"/>
              </w:rPr>
              <w:t>Effective Date</w:t>
            </w:r>
          </w:p>
        </w:tc>
        <w:tc>
          <w:tcPr>
            <w:tcW w:w="1843" w:type="dxa"/>
            <w:shd w:val="clear" w:color="auto" w:fill="98D7F0"/>
          </w:tcPr>
          <w:p w14:paraId="5CA8A1BB" w14:textId="05EAA95B" w:rsidR="003F3EF3" w:rsidRPr="00DC252E" w:rsidRDefault="00312DCB" w:rsidP="00DC252E">
            <w:pPr>
              <w:rPr>
                <w:rFonts w:asciiTheme="majorHAnsi" w:hAnsiTheme="majorHAnsi" w:cs="Arial"/>
                <w:szCs w:val="20"/>
              </w:rPr>
            </w:pPr>
            <w:r>
              <w:rPr>
                <w:rFonts w:asciiTheme="majorHAnsi" w:hAnsiTheme="majorHAnsi" w:cs="Arial"/>
                <w:szCs w:val="20"/>
              </w:rPr>
              <w:t>April 2022</w:t>
            </w:r>
          </w:p>
        </w:tc>
        <w:tc>
          <w:tcPr>
            <w:tcW w:w="2233" w:type="dxa"/>
            <w:shd w:val="clear" w:color="auto" w:fill="98D7F0"/>
          </w:tcPr>
          <w:p w14:paraId="4C516CCF" w14:textId="77777777" w:rsidR="003F3EF3" w:rsidRPr="00620A36" w:rsidRDefault="003F3EF3" w:rsidP="00331EE3">
            <w:pPr>
              <w:rPr>
                <w:rFonts w:asciiTheme="majorHAnsi" w:hAnsiTheme="majorHAnsi" w:cs="Arial"/>
                <w:color w:val="FF0000"/>
                <w:szCs w:val="20"/>
              </w:rPr>
            </w:pPr>
            <w:r w:rsidRPr="00E54E4B">
              <w:rPr>
                <w:rFonts w:asciiTheme="majorHAnsi" w:hAnsiTheme="majorHAnsi" w:cs="Arial"/>
                <w:color w:val="auto"/>
                <w:szCs w:val="20"/>
              </w:rPr>
              <w:t>Grade</w:t>
            </w:r>
          </w:p>
        </w:tc>
        <w:tc>
          <w:tcPr>
            <w:tcW w:w="2303" w:type="dxa"/>
            <w:shd w:val="clear" w:color="auto" w:fill="98D7F0"/>
          </w:tcPr>
          <w:p w14:paraId="6AC80DEC" w14:textId="0A589DD5" w:rsidR="003F3EF3" w:rsidRPr="00C7084C" w:rsidRDefault="003F3EF3" w:rsidP="00331EE3">
            <w:pPr>
              <w:rPr>
                <w:rFonts w:ascii="Arial" w:hAnsi="Arial" w:cs="Arial"/>
                <w:szCs w:val="20"/>
              </w:rPr>
            </w:pPr>
          </w:p>
        </w:tc>
      </w:tr>
    </w:tbl>
    <w:p w14:paraId="653BC6EF" w14:textId="31B2FC73" w:rsidR="00DD1A12" w:rsidRDefault="00DD1A12" w:rsidP="00B541B1"/>
    <w:p w14:paraId="43797172" w14:textId="77777777" w:rsidR="000F7CB3" w:rsidRDefault="000F7CB3" w:rsidP="000F7CB3">
      <w:pPr>
        <w:pStyle w:val="Heading1nonumber"/>
        <w:rPr>
          <w:sz w:val="36"/>
          <w:szCs w:val="36"/>
        </w:rPr>
      </w:pPr>
      <w:r w:rsidRPr="00227F19">
        <w:rPr>
          <w:sz w:val="36"/>
          <w:szCs w:val="36"/>
        </w:rPr>
        <w:t>Our Organisation</w:t>
      </w:r>
    </w:p>
    <w:p w14:paraId="2501EDF2"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w:t>
      </w:r>
    </w:p>
    <w:p w14:paraId="561213FC"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0E9597CC"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Working together with children, young people, our supporters, and partners, we strive for a just world, tackling the root causes of the challenges facing girls and all vulnerable children.</w:t>
      </w:r>
    </w:p>
    <w:p w14:paraId="1BED1A25"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7210B749"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06544E0E"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6B431D2A"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have been building powerful partnerships for children for over 80 years and are now active in more than 70 countries.</w:t>
      </w:r>
    </w:p>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DD29DEC"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The conflict in Ukraine is resulting in a major humanitarian crisis with over 3 million people having fled to neighboring countries, and millions displaced within Ukraine. Plan International is responding to the crisis and working in partnership with civil society </w:t>
      </w:r>
      <w:proofErr w:type="spellStart"/>
      <w:r w:rsidRPr="00227F19">
        <w:rPr>
          <w:rFonts w:ascii="Calibri" w:eastAsia="Calibri" w:hAnsi="Calibri" w:cs="Times New Roman"/>
          <w:color w:val="auto"/>
          <w:sz w:val="22"/>
          <w:lang w:val="en-US"/>
        </w:rPr>
        <w:t>organisations</w:t>
      </w:r>
      <w:proofErr w:type="spellEnd"/>
      <w:r w:rsidRPr="00227F19">
        <w:rPr>
          <w:rFonts w:ascii="Calibri" w:eastAsia="Calibri" w:hAnsi="Calibri" w:cs="Times New Roman"/>
          <w:color w:val="auto"/>
          <w:sz w:val="22"/>
          <w:lang w:val="en-US"/>
        </w:rPr>
        <w:t xml:space="preserve"> in Poland, Romania, and Moldova to meet the key needs of those affected by the crisis as well as host communities. </w:t>
      </w:r>
    </w:p>
    <w:p w14:paraId="04012D53"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lastRenderedPageBreak/>
        <w:t xml:space="preserve">This position will play a key role in the support to country level activities and will provide technical support and guidance to Plan International teams and partners in Poland, Romania, and Moldova. The position will initially be remote but may well be based in one of the 3 countries in the future.  </w:t>
      </w:r>
    </w:p>
    <w:p w14:paraId="3C347151"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The Ukraine Hub is a service-oriented structure to support initiation of activities, and to help find solutions to problems as and when arise. Creative thinking and identifying work arounds to problems faced will be a critical element of the role.</w:t>
      </w:r>
    </w:p>
    <w:p w14:paraId="74618896" w14:textId="77777777" w:rsidR="003F3EF3" w:rsidRPr="00F71ACB" w:rsidRDefault="003F3EF3" w:rsidP="003F3EF3">
      <w:pPr>
        <w:pStyle w:val="Heading1nonumber"/>
        <w:rPr>
          <w:rStyle w:val="section"/>
          <w:sz w:val="36"/>
          <w:szCs w:val="36"/>
        </w:rPr>
      </w:pPr>
      <w:r w:rsidRPr="00F71ACB">
        <w:rPr>
          <w:rStyle w:val="section"/>
          <w:sz w:val="36"/>
          <w:szCs w:val="36"/>
        </w:rPr>
        <w:t>Dimensions of the Role</w:t>
      </w:r>
    </w:p>
    <w:p w14:paraId="1687E6F4" w14:textId="145578D3" w:rsidR="00C01641" w:rsidRDefault="00C01641" w:rsidP="00C01641">
      <w:pPr>
        <w:rPr>
          <w:rFonts w:ascii="Arial" w:hAnsi="Arial" w:cs="Arial"/>
          <w:color w:val="000000"/>
          <w:sz w:val="22"/>
          <w:szCs w:val="20"/>
          <w:shd w:val="clear" w:color="auto" w:fill="FFFFFF"/>
        </w:rPr>
      </w:pPr>
      <w:r>
        <w:rPr>
          <w:rFonts w:ascii="Arial" w:hAnsi="Arial" w:cs="Arial"/>
          <w:color w:val="000000"/>
          <w:sz w:val="22"/>
          <w:szCs w:val="20"/>
          <w:shd w:val="clear" w:color="auto" w:fill="FFFFFF"/>
        </w:rPr>
        <w:t xml:space="preserve">The position will develop Plan International’s approach to Child Protection in Emergencies across all response locations, in close collaboration with </w:t>
      </w:r>
      <w:r w:rsidR="00D75A9C">
        <w:rPr>
          <w:rFonts w:ascii="Arial" w:hAnsi="Arial" w:cs="Arial"/>
          <w:color w:val="000000"/>
          <w:sz w:val="22"/>
          <w:szCs w:val="20"/>
          <w:shd w:val="clear" w:color="auto" w:fill="FFFFFF"/>
        </w:rPr>
        <w:t xml:space="preserve">our partners. </w:t>
      </w:r>
    </w:p>
    <w:p w14:paraId="76B3E332" w14:textId="2EDD7312" w:rsidR="00C01641" w:rsidRDefault="00C01641" w:rsidP="00C01641">
      <w:pPr>
        <w:rPr>
          <w:rStyle w:val="section"/>
          <w:sz w:val="40"/>
          <w:szCs w:val="40"/>
        </w:rPr>
      </w:pPr>
      <w:r>
        <w:rPr>
          <w:rFonts w:ascii="Arial" w:hAnsi="Arial" w:cs="Arial"/>
          <w:color w:val="000000"/>
          <w:sz w:val="22"/>
          <w:szCs w:val="20"/>
          <w:shd w:val="clear" w:color="auto" w:fill="FFFFFF"/>
        </w:rPr>
        <w:t xml:space="preserve">The role is the primary point of contact </w:t>
      </w:r>
      <w:r w:rsidR="00D75A9C">
        <w:rPr>
          <w:rFonts w:ascii="Arial" w:hAnsi="Arial" w:cs="Arial"/>
          <w:color w:val="000000"/>
          <w:sz w:val="22"/>
          <w:szCs w:val="20"/>
          <w:shd w:val="clear" w:color="auto" w:fill="FFFFFF"/>
        </w:rPr>
        <w:t>for technical staff in Poland, Moldova, and Romania</w:t>
      </w:r>
      <w:r>
        <w:rPr>
          <w:rFonts w:ascii="Arial" w:hAnsi="Arial" w:cs="Arial"/>
          <w:color w:val="000000"/>
          <w:sz w:val="22"/>
          <w:szCs w:val="20"/>
          <w:shd w:val="clear" w:color="auto" w:fill="FFFFFF"/>
        </w:rPr>
        <w:t xml:space="preserve"> and will ensure Plan International is following high standards of p</w:t>
      </w:r>
      <w:r w:rsidR="00DD312D">
        <w:rPr>
          <w:rFonts w:ascii="Arial" w:hAnsi="Arial" w:cs="Arial"/>
          <w:color w:val="000000"/>
          <w:sz w:val="22"/>
          <w:szCs w:val="20"/>
          <w:shd w:val="clear" w:color="auto" w:fill="FFFFFF"/>
        </w:rPr>
        <w:t>rogramme quality. The post holder will represent Plan International in external for a, ensuring the organ</w:t>
      </w:r>
      <w:r w:rsidR="009B3C48">
        <w:rPr>
          <w:rFonts w:ascii="Arial" w:hAnsi="Arial" w:cs="Arial"/>
          <w:color w:val="000000"/>
          <w:sz w:val="22"/>
          <w:szCs w:val="20"/>
          <w:shd w:val="clear" w:color="auto" w:fill="FFFFFF"/>
        </w:rPr>
        <w:t>i</w:t>
      </w:r>
      <w:r w:rsidR="00DD312D">
        <w:rPr>
          <w:rFonts w:ascii="Arial" w:hAnsi="Arial" w:cs="Arial"/>
          <w:color w:val="000000"/>
          <w:sz w:val="22"/>
          <w:szCs w:val="20"/>
          <w:shd w:val="clear" w:color="auto" w:fill="FFFFFF"/>
        </w:rPr>
        <w:t xml:space="preserve">sation is seen as a </w:t>
      </w:r>
      <w:r w:rsidR="004F32CA">
        <w:rPr>
          <w:rFonts w:ascii="Arial" w:hAnsi="Arial" w:cs="Arial"/>
          <w:color w:val="000000"/>
          <w:sz w:val="22"/>
          <w:szCs w:val="20"/>
          <w:shd w:val="clear" w:color="auto" w:fill="FFFFFF"/>
        </w:rPr>
        <w:t>leader in gender focussed programming in humanitarian response.</w:t>
      </w:r>
    </w:p>
    <w:p w14:paraId="003D3841" w14:textId="77777777" w:rsidR="004D7634" w:rsidRPr="004D7634" w:rsidRDefault="004D7634" w:rsidP="004D7634">
      <w:pPr>
        <w:pStyle w:val="ListParagraph"/>
        <w:numPr>
          <w:ilvl w:val="0"/>
          <w:numId w:val="0"/>
        </w:numPr>
        <w:spacing w:after="0"/>
        <w:ind w:left="360"/>
        <w:jc w:val="both"/>
        <w:rPr>
          <w:color w:val="auto"/>
        </w:rPr>
      </w:pPr>
    </w:p>
    <w:p w14:paraId="304FE97E" w14:textId="77777777" w:rsidR="00811D61" w:rsidRDefault="00B541B1" w:rsidP="00B40541">
      <w:pPr>
        <w:pStyle w:val="Heading1nonumber"/>
        <w:rPr>
          <w:rStyle w:val="section"/>
          <w:sz w:val="36"/>
          <w:szCs w:val="36"/>
        </w:rPr>
      </w:pPr>
      <w:r w:rsidRPr="00B635ED">
        <w:rPr>
          <w:rStyle w:val="section"/>
          <w:sz w:val="36"/>
          <w:szCs w:val="36"/>
        </w:rPr>
        <w:t>Accountabilities</w:t>
      </w:r>
    </w:p>
    <w:p w14:paraId="1EA74BB2" w14:textId="77777777" w:rsidR="00B40541" w:rsidRDefault="00B40541" w:rsidP="00B40541">
      <w:pPr>
        <w:autoSpaceDE w:val="0"/>
        <w:autoSpaceDN w:val="0"/>
        <w:adjustRightInd w:val="0"/>
        <w:spacing w:after="0"/>
        <w:jc w:val="both"/>
        <w:rPr>
          <w:b/>
          <w:color w:val="auto"/>
        </w:rPr>
      </w:pPr>
    </w:p>
    <w:p w14:paraId="6BBFE719" w14:textId="3888DE35" w:rsidR="00B40541" w:rsidRPr="00B40541" w:rsidRDefault="00B40541" w:rsidP="00736915">
      <w:pPr>
        <w:autoSpaceDE w:val="0"/>
        <w:autoSpaceDN w:val="0"/>
        <w:adjustRightInd w:val="0"/>
        <w:spacing w:after="0"/>
        <w:jc w:val="both"/>
        <w:rPr>
          <w:b/>
          <w:color w:val="auto"/>
        </w:rPr>
      </w:pPr>
      <w:r w:rsidRPr="00B40541">
        <w:rPr>
          <w:b/>
          <w:color w:val="auto"/>
        </w:rPr>
        <w:t>Assessment</w:t>
      </w:r>
      <w:r w:rsidR="00210E85">
        <w:rPr>
          <w:b/>
          <w:color w:val="auto"/>
        </w:rPr>
        <w:t xml:space="preserve"> and Program D</w:t>
      </w:r>
      <w:r w:rsidRPr="00B40541">
        <w:rPr>
          <w:b/>
          <w:color w:val="auto"/>
        </w:rPr>
        <w:t>esign</w:t>
      </w:r>
    </w:p>
    <w:p w14:paraId="1A2DEAB2" w14:textId="114B7571" w:rsidR="0071609D" w:rsidRDefault="0071609D" w:rsidP="0067585C">
      <w:pPr>
        <w:pStyle w:val="ListParagraph"/>
        <w:numPr>
          <w:ilvl w:val="0"/>
          <w:numId w:val="8"/>
        </w:numPr>
        <w:spacing w:after="0"/>
        <w:jc w:val="both"/>
        <w:rPr>
          <w:color w:val="auto"/>
        </w:rPr>
      </w:pPr>
      <w:r>
        <w:rPr>
          <w:color w:val="auto"/>
        </w:rPr>
        <w:t xml:space="preserve">Ensures all work has a strong gender focus in line with Plan International’s Global Strategy. </w:t>
      </w:r>
    </w:p>
    <w:p w14:paraId="713EA9CB" w14:textId="1757FB74" w:rsidR="00736915" w:rsidRDefault="00B40541" w:rsidP="0067585C">
      <w:pPr>
        <w:pStyle w:val="ListParagraph"/>
        <w:numPr>
          <w:ilvl w:val="0"/>
          <w:numId w:val="8"/>
        </w:numPr>
        <w:spacing w:after="0"/>
        <w:jc w:val="both"/>
        <w:rPr>
          <w:color w:val="auto"/>
        </w:rPr>
      </w:pPr>
      <w:r w:rsidRPr="00736915">
        <w:rPr>
          <w:color w:val="auto"/>
        </w:rPr>
        <w:t xml:space="preserve">Lead on child protection </w:t>
      </w:r>
      <w:r w:rsidR="00736915" w:rsidRPr="00736915">
        <w:rPr>
          <w:color w:val="auto"/>
        </w:rPr>
        <w:t xml:space="preserve">needs </w:t>
      </w:r>
      <w:r w:rsidRPr="00736915">
        <w:rPr>
          <w:color w:val="auto"/>
        </w:rPr>
        <w:t>asse</w:t>
      </w:r>
      <w:r w:rsidR="00052EE3">
        <w:rPr>
          <w:color w:val="auto"/>
        </w:rPr>
        <w:t xml:space="preserve">ssments coordinating with </w:t>
      </w:r>
      <w:r w:rsidRPr="00736915">
        <w:rPr>
          <w:color w:val="auto"/>
        </w:rPr>
        <w:t>Plan’s</w:t>
      </w:r>
      <w:r w:rsidR="00052EE3">
        <w:rPr>
          <w:color w:val="auto"/>
        </w:rPr>
        <w:t xml:space="preserve"> other</w:t>
      </w:r>
      <w:r w:rsidRPr="00736915">
        <w:rPr>
          <w:color w:val="auto"/>
        </w:rPr>
        <w:t xml:space="preserve"> programmatic areas and</w:t>
      </w:r>
      <w:r w:rsidR="00BB2B91">
        <w:rPr>
          <w:color w:val="auto"/>
        </w:rPr>
        <w:t xml:space="preserve"> country-based </w:t>
      </w:r>
      <w:r w:rsidRPr="00736915">
        <w:rPr>
          <w:color w:val="auto"/>
        </w:rPr>
        <w:t>Child Protection Working Group</w:t>
      </w:r>
      <w:r w:rsidR="00BB2B91">
        <w:rPr>
          <w:color w:val="auto"/>
        </w:rPr>
        <w:t>s</w:t>
      </w:r>
      <w:r w:rsidR="00052EE3">
        <w:rPr>
          <w:color w:val="auto"/>
        </w:rPr>
        <w:t>,</w:t>
      </w:r>
      <w:r w:rsidRPr="00736915">
        <w:rPr>
          <w:color w:val="auto"/>
        </w:rPr>
        <w:t xml:space="preserve"> ensuring assessment findings are documented</w:t>
      </w:r>
      <w:r w:rsidR="00052EE3">
        <w:rPr>
          <w:color w:val="auto"/>
        </w:rPr>
        <w:t xml:space="preserve"> and disseminated</w:t>
      </w:r>
      <w:r w:rsidRPr="00736915">
        <w:rPr>
          <w:color w:val="auto"/>
        </w:rPr>
        <w:t>.</w:t>
      </w:r>
    </w:p>
    <w:p w14:paraId="624B98CD" w14:textId="14B0A33B" w:rsidR="00736915" w:rsidRPr="00736915" w:rsidRDefault="00B40541" w:rsidP="0067585C">
      <w:pPr>
        <w:pStyle w:val="ListParagraph"/>
        <w:numPr>
          <w:ilvl w:val="0"/>
          <w:numId w:val="8"/>
        </w:numPr>
        <w:spacing w:after="0"/>
        <w:jc w:val="both"/>
        <w:rPr>
          <w:color w:val="auto"/>
        </w:rPr>
      </w:pPr>
      <w:r w:rsidRPr="00736915">
        <w:rPr>
          <w:color w:val="auto"/>
        </w:rPr>
        <w:t xml:space="preserve">Ensure that </w:t>
      </w:r>
      <w:r w:rsidR="00736915" w:rsidRPr="00BB2B91">
        <w:rPr>
          <w:color w:val="auto"/>
        </w:rPr>
        <w:t xml:space="preserve">the different capacities, vulnerabilities and coping mechanisms of </w:t>
      </w:r>
      <w:r w:rsidR="00052EE3">
        <w:rPr>
          <w:color w:val="auto"/>
        </w:rPr>
        <w:t>girls</w:t>
      </w:r>
      <w:r w:rsidR="00736915" w:rsidRPr="00BB2B91">
        <w:rPr>
          <w:color w:val="auto"/>
        </w:rPr>
        <w:t xml:space="preserve"> and </w:t>
      </w:r>
      <w:r w:rsidR="00052EE3">
        <w:rPr>
          <w:color w:val="auto"/>
        </w:rPr>
        <w:t>boys</w:t>
      </w:r>
      <w:r w:rsidR="00736915" w:rsidRPr="00BB2B91">
        <w:rPr>
          <w:color w:val="auto"/>
        </w:rPr>
        <w:t xml:space="preserve"> are considered and </w:t>
      </w:r>
      <w:proofErr w:type="spellStart"/>
      <w:r w:rsidR="00736915" w:rsidRPr="00BB2B91">
        <w:rPr>
          <w:color w:val="auto"/>
        </w:rPr>
        <w:t>analyzed</w:t>
      </w:r>
      <w:proofErr w:type="spellEnd"/>
      <w:r w:rsidR="00736915" w:rsidRPr="00BB2B91">
        <w:rPr>
          <w:color w:val="auto"/>
        </w:rPr>
        <w:t xml:space="preserve">. </w:t>
      </w:r>
    </w:p>
    <w:p w14:paraId="2BFE0135" w14:textId="02CC0449" w:rsidR="00736915" w:rsidRPr="00736915" w:rsidRDefault="00736915" w:rsidP="0067585C">
      <w:pPr>
        <w:pStyle w:val="ListParagraph"/>
        <w:numPr>
          <w:ilvl w:val="0"/>
          <w:numId w:val="8"/>
        </w:numPr>
        <w:spacing w:after="0"/>
        <w:jc w:val="both"/>
        <w:rPr>
          <w:color w:val="auto"/>
        </w:rPr>
      </w:pPr>
      <w:r w:rsidRPr="00BB2B91">
        <w:rPr>
          <w:color w:val="auto"/>
        </w:rPr>
        <w:t>Provide technical assistance to</w:t>
      </w:r>
      <w:r w:rsidR="00F33245">
        <w:rPr>
          <w:color w:val="auto"/>
        </w:rPr>
        <w:t xml:space="preserve"> teams in Poland, Romania, and Moldova</w:t>
      </w:r>
      <w:r w:rsidRPr="00BB2B91">
        <w:rPr>
          <w:color w:val="auto"/>
        </w:rPr>
        <w:t xml:space="preserve"> in </w:t>
      </w:r>
      <w:r w:rsidR="00BB2B91">
        <w:rPr>
          <w:color w:val="auto"/>
        </w:rPr>
        <w:t xml:space="preserve">the </w:t>
      </w:r>
      <w:r w:rsidRPr="00BB2B91">
        <w:rPr>
          <w:color w:val="auto"/>
        </w:rPr>
        <w:t>formulation of child protection in emergencies program strategies</w:t>
      </w:r>
      <w:r w:rsidR="00BB2B91">
        <w:rPr>
          <w:color w:val="auto"/>
        </w:rPr>
        <w:t xml:space="preserve"> and plans.</w:t>
      </w:r>
    </w:p>
    <w:p w14:paraId="57661480" w14:textId="76556FE0" w:rsidR="00B40541" w:rsidRDefault="00736915" w:rsidP="0067585C">
      <w:pPr>
        <w:pStyle w:val="ListParagraph"/>
        <w:numPr>
          <w:ilvl w:val="0"/>
          <w:numId w:val="8"/>
        </w:numPr>
        <w:spacing w:after="0"/>
        <w:jc w:val="both"/>
        <w:rPr>
          <w:color w:val="auto"/>
        </w:rPr>
      </w:pPr>
      <w:r>
        <w:rPr>
          <w:color w:val="auto"/>
        </w:rPr>
        <w:t>E</w:t>
      </w:r>
      <w:r w:rsidR="00B40541" w:rsidRPr="00736915">
        <w:rPr>
          <w:color w:val="auto"/>
        </w:rPr>
        <w:t xml:space="preserve">nsure that </w:t>
      </w:r>
      <w:r w:rsidR="00BB2B91">
        <w:rPr>
          <w:color w:val="auto"/>
        </w:rPr>
        <w:t>CPiE</w:t>
      </w:r>
      <w:r>
        <w:rPr>
          <w:color w:val="auto"/>
        </w:rPr>
        <w:t xml:space="preserve"> </w:t>
      </w:r>
      <w:r w:rsidR="00B40541" w:rsidRPr="00736915">
        <w:rPr>
          <w:color w:val="auto"/>
        </w:rPr>
        <w:t>interventions are linked into longer term programming.</w:t>
      </w:r>
    </w:p>
    <w:p w14:paraId="1C2C787E" w14:textId="08D91DF1" w:rsidR="009628C5" w:rsidRPr="00736915" w:rsidRDefault="009628C5" w:rsidP="0067585C">
      <w:pPr>
        <w:pStyle w:val="ListParagraph"/>
        <w:numPr>
          <w:ilvl w:val="0"/>
          <w:numId w:val="8"/>
        </w:numPr>
        <w:spacing w:after="0"/>
        <w:jc w:val="both"/>
        <w:rPr>
          <w:color w:val="auto"/>
        </w:rPr>
      </w:pPr>
      <w:r>
        <w:rPr>
          <w:color w:val="auto"/>
        </w:rPr>
        <w:t>Support preparedness activities across all response locations.</w:t>
      </w:r>
    </w:p>
    <w:p w14:paraId="2B31F815" w14:textId="77777777" w:rsidR="00BB2B91" w:rsidRDefault="00BB2B91" w:rsidP="00BB2B91">
      <w:pPr>
        <w:autoSpaceDE w:val="0"/>
        <w:autoSpaceDN w:val="0"/>
        <w:adjustRightInd w:val="0"/>
        <w:spacing w:after="0"/>
        <w:jc w:val="both"/>
        <w:rPr>
          <w:b/>
          <w:color w:val="auto"/>
        </w:rPr>
      </w:pPr>
    </w:p>
    <w:p w14:paraId="6EF694EA" w14:textId="514C309E" w:rsidR="00B40541" w:rsidRPr="00BB2B91" w:rsidRDefault="00BB2B91" w:rsidP="00BB2B91">
      <w:pPr>
        <w:autoSpaceDE w:val="0"/>
        <w:autoSpaceDN w:val="0"/>
        <w:adjustRightInd w:val="0"/>
        <w:spacing w:after="0"/>
        <w:jc w:val="both"/>
        <w:rPr>
          <w:b/>
          <w:color w:val="auto"/>
        </w:rPr>
      </w:pPr>
      <w:r w:rsidRPr="00BB2B91">
        <w:rPr>
          <w:b/>
          <w:color w:val="auto"/>
        </w:rPr>
        <w:t>Program</w:t>
      </w:r>
      <w:r w:rsidR="00210E85">
        <w:rPr>
          <w:b/>
          <w:color w:val="auto"/>
        </w:rPr>
        <w:t xml:space="preserve"> I</w:t>
      </w:r>
      <w:r w:rsidR="00B40541" w:rsidRPr="00BB2B91">
        <w:rPr>
          <w:b/>
          <w:color w:val="auto"/>
        </w:rPr>
        <w:t>mplementation</w:t>
      </w:r>
    </w:p>
    <w:p w14:paraId="04BBB944" w14:textId="68757E1E" w:rsidR="00B40541" w:rsidRPr="00BB2B91" w:rsidRDefault="00B40541" w:rsidP="0067585C">
      <w:pPr>
        <w:pStyle w:val="ListParagraph"/>
        <w:numPr>
          <w:ilvl w:val="0"/>
          <w:numId w:val="8"/>
        </w:numPr>
        <w:spacing w:after="0"/>
        <w:jc w:val="both"/>
        <w:rPr>
          <w:color w:val="auto"/>
        </w:rPr>
      </w:pPr>
      <w:r w:rsidRPr="00BB2B91">
        <w:rPr>
          <w:color w:val="auto"/>
        </w:rPr>
        <w:t xml:space="preserve">Ensure the effective planning, implementation and coordination of child protection programming that address the key </w:t>
      </w:r>
      <w:r w:rsidR="00BB2B91">
        <w:rPr>
          <w:color w:val="auto"/>
        </w:rPr>
        <w:t xml:space="preserve">CPiE </w:t>
      </w:r>
      <w:r w:rsidR="00210E85">
        <w:rPr>
          <w:color w:val="auto"/>
        </w:rPr>
        <w:t>needs for boys and girls</w:t>
      </w:r>
      <w:r w:rsidR="00BB2B91">
        <w:rPr>
          <w:color w:val="auto"/>
        </w:rPr>
        <w:t>.</w:t>
      </w:r>
    </w:p>
    <w:p w14:paraId="30BF1AAE" w14:textId="1CB4C5FD" w:rsidR="00B40541" w:rsidRPr="00BB2B91" w:rsidRDefault="00B40541" w:rsidP="0067585C">
      <w:pPr>
        <w:pStyle w:val="ListParagraph"/>
        <w:numPr>
          <w:ilvl w:val="0"/>
          <w:numId w:val="8"/>
        </w:numPr>
        <w:spacing w:after="0"/>
        <w:jc w:val="both"/>
        <w:rPr>
          <w:color w:val="auto"/>
        </w:rPr>
      </w:pPr>
      <w:r w:rsidRPr="00BB2B91">
        <w:rPr>
          <w:color w:val="auto"/>
        </w:rPr>
        <w:t xml:space="preserve">Contribute to the development of staffing plans to implement </w:t>
      </w:r>
      <w:r w:rsidR="00BB2B91">
        <w:rPr>
          <w:color w:val="auto"/>
        </w:rPr>
        <w:t>CPiE</w:t>
      </w:r>
      <w:r w:rsidRPr="00BB2B91">
        <w:rPr>
          <w:color w:val="auto"/>
        </w:rPr>
        <w:t xml:space="preserve"> program activities and work with the HR team to recruit in line with approved grants.</w:t>
      </w:r>
    </w:p>
    <w:p w14:paraId="1245CA26" w14:textId="7E743FA1" w:rsidR="00BB2B91" w:rsidRDefault="00B40541" w:rsidP="0067585C">
      <w:pPr>
        <w:pStyle w:val="ListParagraph"/>
        <w:numPr>
          <w:ilvl w:val="0"/>
          <w:numId w:val="8"/>
        </w:numPr>
        <w:spacing w:after="0"/>
        <w:jc w:val="both"/>
        <w:rPr>
          <w:color w:val="auto"/>
        </w:rPr>
      </w:pPr>
      <w:r w:rsidRPr="00BB2B91">
        <w:rPr>
          <w:color w:val="auto"/>
        </w:rPr>
        <w:t xml:space="preserve">Ensure that </w:t>
      </w:r>
      <w:r w:rsidR="00BB2B91" w:rsidRPr="00BB2B91">
        <w:rPr>
          <w:color w:val="auto"/>
        </w:rPr>
        <w:t>CPiE intervention</w:t>
      </w:r>
      <w:r w:rsidR="00210E85">
        <w:rPr>
          <w:color w:val="auto"/>
        </w:rPr>
        <w:t>s</w:t>
      </w:r>
      <w:r w:rsidR="00BB2B91" w:rsidRPr="00BB2B91">
        <w:rPr>
          <w:color w:val="auto"/>
        </w:rPr>
        <w:t xml:space="preserve"> are aligned with </w:t>
      </w:r>
      <w:r w:rsidRPr="00BB2B91">
        <w:rPr>
          <w:color w:val="auto"/>
        </w:rPr>
        <w:t xml:space="preserve">the Child Protection Minimum Standards </w:t>
      </w:r>
      <w:r w:rsidR="00BB2B91" w:rsidRPr="00BB2B91">
        <w:rPr>
          <w:color w:val="auto"/>
        </w:rPr>
        <w:t xml:space="preserve">in Humanitarian Action </w:t>
      </w:r>
      <w:r w:rsidRPr="00BB2B91">
        <w:rPr>
          <w:color w:val="auto"/>
        </w:rPr>
        <w:t>and other existing globa</w:t>
      </w:r>
      <w:r w:rsidR="00BB2B91">
        <w:rPr>
          <w:color w:val="auto"/>
        </w:rPr>
        <w:t>l guidelines and tools for CPiE.</w:t>
      </w:r>
    </w:p>
    <w:p w14:paraId="72F98898" w14:textId="77777777" w:rsidR="00BB2B91" w:rsidRPr="00BB2B91" w:rsidRDefault="00BB2B91" w:rsidP="00BB2B91">
      <w:pPr>
        <w:pStyle w:val="ListParagraph"/>
        <w:numPr>
          <w:ilvl w:val="0"/>
          <w:numId w:val="0"/>
        </w:numPr>
        <w:spacing w:after="0"/>
        <w:ind w:left="360"/>
        <w:jc w:val="both"/>
        <w:rPr>
          <w:color w:val="auto"/>
        </w:rPr>
      </w:pPr>
    </w:p>
    <w:p w14:paraId="1B11B155" w14:textId="10CCBF9B" w:rsidR="00BB2B91" w:rsidRPr="00BB2B91" w:rsidRDefault="00BB2B91" w:rsidP="00BB2B91">
      <w:pPr>
        <w:spacing w:after="0"/>
        <w:jc w:val="both"/>
        <w:rPr>
          <w:b/>
          <w:color w:val="auto"/>
        </w:rPr>
      </w:pPr>
      <w:r w:rsidRPr="00BB2B91">
        <w:rPr>
          <w:b/>
          <w:color w:val="auto"/>
        </w:rPr>
        <w:t>Capacity Building</w:t>
      </w:r>
    </w:p>
    <w:p w14:paraId="7E488DCD" w14:textId="75810E90" w:rsidR="00B40541" w:rsidRPr="00BB2B91" w:rsidRDefault="00B40541" w:rsidP="0067585C">
      <w:pPr>
        <w:pStyle w:val="ListParagraph"/>
        <w:numPr>
          <w:ilvl w:val="0"/>
          <w:numId w:val="8"/>
        </w:numPr>
        <w:spacing w:after="0"/>
        <w:jc w:val="both"/>
        <w:rPr>
          <w:color w:val="auto"/>
        </w:rPr>
      </w:pPr>
      <w:r w:rsidRPr="00BB2B91">
        <w:rPr>
          <w:color w:val="auto"/>
        </w:rPr>
        <w:t xml:space="preserve">Develop capacity building plans and provide training, </w:t>
      </w:r>
      <w:r w:rsidR="00BB2B91">
        <w:rPr>
          <w:color w:val="auto"/>
        </w:rPr>
        <w:t>coaching</w:t>
      </w:r>
      <w:r w:rsidRPr="00BB2B91">
        <w:rPr>
          <w:color w:val="auto"/>
        </w:rPr>
        <w:t xml:space="preserve"> and mentorship to </w:t>
      </w:r>
      <w:r w:rsidR="00BB2B91">
        <w:rPr>
          <w:color w:val="auto"/>
        </w:rPr>
        <w:t xml:space="preserve">program </w:t>
      </w:r>
      <w:r w:rsidRPr="00BB2B91">
        <w:rPr>
          <w:color w:val="auto"/>
        </w:rPr>
        <w:t>staff and partners.</w:t>
      </w:r>
    </w:p>
    <w:p w14:paraId="4074ED8E" w14:textId="257FD448" w:rsidR="00B40541" w:rsidRDefault="00B40541" w:rsidP="0067585C">
      <w:pPr>
        <w:pStyle w:val="ListParagraph"/>
        <w:numPr>
          <w:ilvl w:val="0"/>
          <w:numId w:val="8"/>
        </w:numPr>
        <w:spacing w:after="0"/>
        <w:jc w:val="both"/>
        <w:rPr>
          <w:color w:val="auto"/>
        </w:rPr>
      </w:pPr>
      <w:r w:rsidRPr="00BB2B91">
        <w:rPr>
          <w:color w:val="auto"/>
        </w:rPr>
        <w:t>Coordinate and/or implement training</w:t>
      </w:r>
      <w:r w:rsidR="00BB2B91">
        <w:rPr>
          <w:color w:val="auto"/>
        </w:rPr>
        <w:t>s</w:t>
      </w:r>
      <w:r w:rsidRPr="00BB2B91">
        <w:rPr>
          <w:color w:val="auto"/>
        </w:rPr>
        <w:t xml:space="preserve"> and briefing</w:t>
      </w:r>
      <w:r w:rsidR="00BB2B91">
        <w:rPr>
          <w:color w:val="auto"/>
        </w:rPr>
        <w:t>s of Plan staff, partners</w:t>
      </w:r>
      <w:r w:rsidRPr="00BB2B91">
        <w:rPr>
          <w:color w:val="auto"/>
        </w:rPr>
        <w:t xml:space="preserve"> and other key stakeholders on child protection and related issues such as gender equality</w:t>
      </w:r>
      <w:r w:rsidR="00BB2B91">
        <w:rPr>
          <w:color w:val="auto"/>
        </w:rPr>
        <w:t xml:space="preserve"> and inclusion</w:t>
      </w:r>
      <w:r w:rsidRPr="00BB2B91">
        <w:rPr>
          <w:color w:val="auto"/>
        </w:rPr>
        <w:t>, amongst others</w:t>
      </w:r>
      <w:r w:rsidR="00BB2B91">
        <w:rPr>
          <w:color w:val="auto"/>
        </w:rPr>
        <w:t>.</w:t>
      </w:r>
    </w:p>
    <w:p w14:paraId="3E61F0D9" w14:textId="2EAE0265" w:rsidR="00BB2B91" w:rsidRPr="00BB2B91" w:rsidRDefault="00BB2B91" w:rsidP="0067585C">
      <w:pPr>
        <w:pStyle w:val="ListParagraph"/>
        <w:numPr>
          <w:ilvl w:val="0"/>
          <w:numId w:val="8"/>
        </w:numPr>
        <w:spacing w:after="0"/>
        <w:jc w:val="both"/>
        <w:rPr>
          <w:color w:val="auto"/>
        </w:rPr>
      </w:pPr>
      <w:r w:rsidRPr="00BB2B91">
        <w:rPr>
          <w:color w:val="auto"/>
        </w:rPr>
        <w:t xml:space="preserve">Promote the application of best </w:t>
      </w:r>
      <w:r>
        <w:rPr>
          <w:color w:val="auto"/>
        </w:rPr>
        <w:t xml:space="preserve">program </w:t>
      </w:r>
      <w:r w:rsidRPr="00BB2B91">
        <w:rPr>
          <w:color w:val="auto"/>
        </w:rPr>
        <w:t>practice</w:t>
      </w:r>
      <w:r w:rsidR="00210E85">
        <w:rPr>
          <w:color w:val="auto"/>
        </w:rPr>
        <w:t>s</w:t>
      </w:r>
      <w:r w:rsidRPr="00BB2B91">
        <w:rPr>
          <w:color w:val="auto"/>
        </w:rPr>
        <w:t xml:space="preserve"> in </w:t>
      </w:r>
      <w:r w:rsidR="00210E85">
        <w:rPr>
          <w:color w:val="auto"/>
        </w:rPr>
        <w:t>CPiE.</w:t>
      </w:r>
    </w:p>
    <w:p w14:paraId="75C16AA5" w14:textId="77777777" w:rsidR="00210E85" w:rsidRDefault="00210E85" w:rsidP="00BB2B91">
      <w:pPr>
        <w:spacing w:after="0"/>
        <w:jc w:val="both"/>
        <w:rPr>
          <w:rFonts w:ascii="Arial" w:hAnsi="Arial" w:cs="Arial"/>
          <w:szCs w:val="20"/>
        </w:rPr>
      </w:pPr>
    </w:p>
    <w:p w14:paraId="249BF2A5" w14:textId="5EADD8A2" w:rsidR="00B40541" w:rsidRPr="00BB2B91" w:rsidRDefault="00210E85" w:rsidP="00BB2B91">
      <w:pPr>
        <w:spacing w:after="0"/>
        <w:jc w:val="both"/>
        <w:rPr>
          <w:b/>
          <w:color w:val="auto"/>
          <w:szCs w:val="20"/>
        </w:rPr>
      </w:pPr>
      <w:r>
        <w:rPr>
          <w:b/>
          <w:color w:val="auto"/>
          <w:szCs w:val="20"/>
        </w:rPr>
        <w:t>Monitoring and E</w:t>
      </w:r>
      <w:r w:rsidR="00B40541" w:rsidRPr="00BB2B91">
        <w:rPr>
          <w:b/>
          <w:color w:val="auto"/>
          <w:szCs w:val="20"/>
        </w:rPr>
        <w:t>valuation</w:t>
      </w:r>
      <w:r>
        <w:rPr>
          <w:b/>
          <w:color w:val="auto"/>
          <w:szCs w:val="20"/>
        </w:rPr>
        <w:t>, Reporting and A</w:t>
      </w:r>
      <w:r w:rsidR="00B40541" w:rsidRPr="00BB2B91">
        <w:rPr>
          <w:b/>
          <w:color w:val="auto"/>
          <w:szCs w:val="20"/>
        </w:rPr>
        <w:t>ccountability</w:t>
      </w:r>
    </w:p>
    <w:p w14:paraId="4BCF00F3" w14:textId="48484B8F" w:rsidR="00052EE3" w:rsidRDefault="00210E85" w:rsidP="0067585C">
      <w:pPr>
        <w:pStyle w:val="ListParagraph"/>
        <w:numPr>
          <w:ilvl w:val="0"/>
          <w:numId w:val="8"/>
        </w:numPr>
        <w:spacing w:after="0"/>
        <w:jc w:val="both"/>
        <w:rPr>
          <w:color w:val="auto"/>
        </w:rPr>
      </w:pPr>
      <w:r>
        <w:rPr>
          <w:color w:val="auto"/>
        </w:rPr>
        <w:t>Work</w:t>
      </w:r>
      <w:r w:rsidR="00B40541" w:rsidRPr="00210E85">
        <w:rPr>
          <w:color w:val="auto"/>
        </w:rPr>
        <w:t xml:space="preserve"> closely with the </w:t>
      </w:r>
      <w:r>
        <w:rPr>
          <w:color w:val="auto"/>
        </w:rPr>
        <w:t>Monitoring &amp; E</w:t>
      </w:r>
      <w:r w:rsidR="00B40541" w:rsidRPr="00210E85">
        <w:rPr>
          <w:color w:val="auto"/>
        </w:rPr>
        <w:t>valuation</w:t>
      </w:r>
      <w:r>
        <w:rPr>
          <w:color w:val="auto"/>
        </w:rPr>
        <w:t xml:space="preserve"> (M&amp;</w:t>
      </w:r>
      <w:r w:rsidR="00EE2E8E">
        <w:rPr>
          <w:color w:val="auto"/>
        </w:rPr>
        <w:t>E) colleagues in Plan International and partner organisations to</w:t>
      </w:r>
      <w:r w:rsidR="00B40541" w:rsidRPr="00210E85">
        <w:rPr>
          <w:color w:val="auto"/>
        </w:rPr>
        <w:t xml:space="preserve"> develop a child protection </w:t>
      </w:r>
      <w:r w:rsidR="00052EE3">
        <w:rPr>
          <w:color w:val="auto"/>
        </w:rPr>
        <w:t>M&amp;E framework.</w:t>
      </w:r>
    </w:p>
    <w:p w14:paraId="0BABDB6A" w14:textId="77777777" w:rsidR="00052EE3" w:rsidRDefault="00052EE3" w:rsidP="0067585C">
      <w:pPr>
        <w:pStyle w:val="ListParagraph"/>
        <w:numPr>
          <w:ilvl w:val="0"/>
          <w:numId w:val="8"/>
        </w:numPr>
        <w:spacing w:after="0"/>
        <w:jc w:val="both"/>
        <w:rPr>
          <w:color w:val="auto"/>
        </w:rPr>
      </w:pPr>
      <w:r>
        <w:rPr>
          <w:color w:val="auto"/>
        </w:rPr>
        <w:t>B</w:t>
      </w:r>
      <w:r w:rsidR="00B40541" w:rsidRPr="00210E85">
        <w:rPr>
          <w:color w:val="auto"/>
        </w:rPr>
        <w:t>uild capacity of CP and M&amp;E staff to collect quantitative and qualitative data</w:t>
      </w:r>
      <w:r>
        <w:rPr>
          <w:color w:val="auto"/>
        </w:rPr>
        <w:t>, ensuring all data is disaggregated by sex, age and disability.</w:t>
      </w:r>
    </w:p>
    <w:p w14:paraId="0DB85E50" w14:textId="0648D96E" w:rsidR="00B40541" w:rsidRDefault="00052EE3" w:rsidP="0067585C">
      <w:pPr>
        <w:pStyle w:val="ListParagraph"/>
        <w:numPr>
          <w:ilvl w:val="0"/>
          <w:numId w:val="8"/>
        </w:numPr>
        <w:spacing w:after="0"/>
        <w:jc w:val="both"/>
        <w:rPr>
          <w:color w:val="auto"/>
        </w:rPr>
      </w:pPr>
      <w:r>
        <w:rPr>
          <w:color w:val="auto"/>
        </w:rPr>
        <w:t>D</w:t>
      </w:r>
      <w:r w:rsidR="00B40541" w:rsidRPr="00210E85">
        <w:rPr>
          <w:color w:val="auto"/>
        </w:rPr>
        <w:t>ocument key learning from the child protection response.</w:t>
      </w:r>
    </w:p>
    <w:p w14:paraId="5BA92BF3" w14:textId="77777777" w:rsidR="009628C5" w:rsidRPr="001C116F" w:rsidRDefault="009628C5" w:rsidP="009628C5">
      <w:pPr>
        <w:pStyle w:val="ListParagraph"/>
        <w:numPr>
          <w:ilvl w:val="0"/>
          <w:numId w:val="8"/>
        </w:numPr>
        <w:spacing w:after="0"/>
        <w:jc w:val="both"/>
        <w:rPr>
          <w:rFonts w:cstheme="minorHAnsi"/>
          <w:color w:val="auto"/>
          <w:sz w:val="22"/>
        </w:rPr>
      </w:pPr>
      <w:r>
        <w:rPr>
          <w:rFonts w:cstheme="minorHAnsi"/>
          <w:color w:val="auto"/>
          <w:sz w:val="22"/>
        </w:rPr>
        <w:lastRenderedPageBreak/>
        <w:t>Input to the regular Ukraine Response sitreps.</w:t>
      </w:r>
    </w:p>
    <w:p w14:paraId="253E3CD4" w14:textId="77777777" w:rsidR="00B40541" w:rsidRPr="00210E85" w:rsidRDefault="00B40541" w:rsidP="0067585C">
      <w:pPr>
        <w:pStyle w:val="ListParagraph"/>
        <w:numPr>
          <w:ilvl w:val="0"/>
          <w:numId w:val="8"/>
        </w:numPr>
        <w:spacing w:after="0"/>
        <w:jc w:val="both"/>
        <w:rPr>
          <w:color w:val="auto"/>
        </w:rPr>
      </w:pPr>
      <w:r w:rsidRPr="00210E85">
        <w:rPr>
          <w:color w:val="auto"/>
        </w:rPr>
        <w:t>Prepare timely reports on CPiE projects in compliance with internal and donor requirements.</w:t>
      </w:r>
    </w:p>
    <w:p w14:paraId="0BAFFFE0" w14:textId="06118D0E" w:rsidR="00B40541" w:rsidRPr="00210E85" w:rsidRDefault="00052EE3" w:rsidP="0067585C">
      <w:pPr>
        <w:pStyle w:val="ListParagraph"/>
        <w:numPr>
          <w:ilvl w:val="0"/>
          <w:numId w:val="8"/>
        </w:numPr>
        <w:spacing w:after="0"/>
        <w:jc w:val="both"/>
        <w:rPr>
          <w:color w:val="auto"/>
        </w:rPr>
      </w:pPr>
      <w:r>
        <w:rPr>
          <w:color w:val="auto"/>
        </w:rPr>
        <w:t>Establish</w:t>
      </w:r>
      <w:r w:rsidR="00B40541" w:rsidRPr="00210E85">
        <w:rPr>
          <w:color w:val="auto"/>
        </w:rPr>
        <w:t xml:space="preserve"> accountability activities for child protection, ensuring that feedback from all relevant stakeholders is considered throughout all phases of the response.</w:t>
      </w:r>
      <w:r w:rsidR="00B40541" w:rsidRPr="00210E85" w:rsidDel="00AD42A3">
        <w:rPr>
          <w:color w:val="auto"/>
        </w:rPr>
        <w:t xml:space="preserve"> </w:t>
      </w:r>
    </w:p>
    <w:p w14:paraId="33392704"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3732E01C" w14:textId="127979ED" w:rsidR="00B40541" w:rsidRPr="00210E85" w:rsidRDefault="00B40541" w:rsidP="00210E85">
      <w:pPr>
        <w:spacing w:after="0"/>
        <w:jc w:val="both"/>
        <w:rPr>
          <w:b/>
          <w:color w:val="auto"/>
          <w:szCs w:val="20"/>
        </w:rPr>
      </w:pPr>
      <w:r w:rsidRPr="00210E85">
        <w:rPr>
          <w:b/>
          <w:color w:val="auto"/>
          <w:szCs w:val="20"/>
        </w:rPr>
        <w:t>Coordination</w:t>
      </w:r>
      <w:r w:rsidR="00210E85" w:rsidRPr="00210E85">
        <w:rPr>
          <w:b/>
          <w:color w:val="auto"/>
          <w:szCs w:val="20"/>
        </w:rPr>
        <w:t xml:space="preserve"> and Resource M</w:t>
      </w:r>
      <w:r w:rsidRPr="00210E85">
        <w:rPr>
          <w:b/>
          <w:color w:val="auto"/>
          <w:szCs w:val="20"/>
        </w:rPr>
        <w:t>obilization</w:t>
      </w:r>
    </w:p>
    <w:p w14:paraId="35CC5AA1" w14:textId="77777777" w:rsidR="00B40541" w:rsidRPr="00210E85" w:rsidRDefault="00B40541" w:rsidP="0067585C">
      <w:pPr>
        <w:pStyle w:val="ListParagraph"/>
        <w:numPr>
          <w:ilvl w:val="0"/>
          <w:numId w:val="8"/>
        </w:numPr>
        <w:spacing w:after="0"/>
        <w:jc w:val="both"/>
        <w:rPr>
          <w:color w:val="auto"/>
        </w:rPr>
      </w:pPr>
      <w:r w:rsidRPr="00210E85">
        <w:rPr>
          <w:color w:val="auto"/>
        </w:rPr>
        <w:t>Build and maintain relationships with relevant government departments, UN agencies and NGOs.</w:t>
      </w:r>
    </w:p>
    <w:p w14:paraId="7BBD9EC3" w14:textId="58EC57AE" w:rsidR="00B40541" w:rsidRPr="00210E85" w:rsidRDefault="00210E85" w:rsidP="0067585C">
      <w:pPr>
        <w:pStyle w:val="ListParagraph"/>
        <w:numPr>
          <w:ilvl w:val="0"/>
          <w:numId w:val="8"/>
        </w:numPr>
        <w:spacing w:after="0"/>
        <w:jc w:val="both"/>
        <w:rPr>
          <w:color w:val="auto"/>
        </w:rPr>
      </w:pPr>
      <w:r>
        <w:rPr>
          <w:color w:val="auto"/>
        </w:rPr>
        <w:t>Actively contribute to CPiE</w:t>
      </w:r>
      <w:r w:rsidR="00B40541" w:rsidRPr="00210E85">
        <w:rPr>
          <w:color w:val="auto"/>
        </w:rPr>
        <w:t xml:space="preserve"> Coordination </w:t>
      </w:r>
      <w:r>
        <w:rPr>
          <w:color w:val="auto"/>
        </w:rPr>
        <w:t>Mechanisms</w:t>
      </w:r>
      <w:r w:rsidR="00B40541" w:rsidRPr="00210E85">
        <w:rPr>
          <w:color w:val="auto"/>
        </w:rPr>
        <w:t xml:space="preserve">. </w:t>
      </w:r>
      <w:r w:rsidR="00C178D7">
        <w:rPr>
          <w:color w:val="auto"/>
        </w:rPr>
        <w:t xml:space="preserve">Support partner organisations </w:t>
      </w:r>
      <w:r w:rsidR="00B40541" w:rsidRPr="00210E85">
        <w:rPr>
          <w:color w:val="auto"/>
        </w:rPr>
        <w:t>take a co-leadership role in the Child Protection Working Group and/or technical working groups</w:t>
      </w:r>
      <w:r w:rsidR="00C178D7">
        <w:rPr>
          <w:color w:val="auto"/>
        </w:rPr>
        <w:t xml:space="preserve"> as</w:t>
      </w:r>
      <w:r w:rsidR="00AF4439">
        <w:rPr>
          <w:color w:val="auto"/>
        </w:rPr>
        <w:t xml:space="preserve"> and when</w:t>
      </w:r>
      <w:r w:rsidR="00C178D7">
        <w:rPr>
          <w:color w:val="auto"/>
        </w:rPr>
        <w:t xml:space="preserve"> requested by partners</w:t>
      </w:r>
      <w:r w:rsidR="00B40541" w:rsidRPr="00210E85">
        <w:rPr>
          <w:color w:val="auto"/>
        </w:rPr>
        <w:t>.</w:t>
      </w:r>
    </w:p>
    <w:p w14:paraId="02F5C5BB" w14:textId="77777777" w:rsidR="00210E85" w:rsidRPr="00210E85" w:rsidRDefault="00210E85" w:rsidP="0067585C">
      <w:pPr>
        <w:pStyle w:val="ListParagraph"/>
        <w:numPr>
          <w:ilvl w:val="0"/>
          <w:numId w:val="8"/>
        </w:numPr>
        <w:spacing w:after="0"/>
        <w:jc w:val="both"/>
        <w:rPr>
          <w:color w:val="auto"/>
        </w:rPr>
      </w:pPr>
      <w:r w:rsidRPr="00210E85">
        <w:rPr>
          <w:color w:val="auto"/>
        </w:rPr>
        <w:t>Establish/maintain new/existing relationships with key donors</w:t>
      </w:r>
    </w:p>
    <w:p w14:paraId="1364F134" w14:textId="76C1A571" w:rsidR="00210E85" w:rsidRPr="00210E85" w:rsidRDefault="00210E85" w:rsidP="0067585C">
      <w:pPr>
        <w:pStyle w:val="ListParagraph"/>
        <w:numPr>
          <w:ilvl w:val="0"/>
          <w:numId w:val="8"/>
        </w:numPr>
        <w:spacing w:after="0"/>
        <w:jc w:val="both"/>
        <w:rPr>
          <w:color w:val="auto"/>
        </w:rPr>
      </w:pPr>
      <w:r w:rsidRPr="00210E85">
        <w:rPr>
          <w:color w:val="auto"/>
        </w:rPr>
        <w:t>Support Plan’s country offices to build a diversified portfolio of funding for CPiE.</w:t>
      </w:r>
    </w:p>
    <w:p w14:paraId="6DE5BF1C" w14:textId="77777777" w:rsidR="00210E85" w:rsidRPr="00210E85" w:rsidRDefault="00210E85" w:rsidP="0067585C">
      <w:pPr>
        <w:pStyle w:val="ListParagraph"/>
        <w:numPr>
          <w:ilvl w:val="0"/>
          <w:numId w:val="8"/>
        </w:numPr>
        <w:spacing w:after="0"/>
        <w:jc w:val="both"/>
        <w:rPr>
          <w:color w:val="auto"/>
        </w:rPr>
      </w:pPr>
      <w:r w:rsidRPr="00210E85">
        <w:rPr>
          <w:color w:val="auto"/>
        </w:rPr>
        <w:t>Support development and submission of quality proposals in response to identified opportunities.</w:t>
      </w:r>
    </w:p>
    <w:p w14:paraId="3659A232"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4991EF61" w14:textId="17F0A1A8" w:rsidR="00B40541" w:rsidRPr="00D55930" w:rsidRDefault="00210E85" w:rsidP="00D55930">
      <w:pPr>
        <w:spacing w:after="0"/>
        <w:jc w:val="both"/>
        <w:rPr>
          <w:b/>
          <w:color w:val="auto"/>
          <w:szCs w:val="20"/>
        </w:rPr>
      </w:pPr>
      <w:r w:rsidRPr="00D55930">
        <w:rPr>
          <w:b/>
          <w:color w:val="auto"/>
          <w:szCs w:val="20"/>
        </w:rPr>
        <w:t>Influencing</w:t>
      </w:r>
    </w:p>
    <w:p w14:paraId="05766D3F" w14:textId="6D25A9CC" w:rsidR="00210E85" w:rsidRPr="00210E85" w:rsidRDefault="00210E85" w:rsidP="0067585C">
      <w:pPr>
        <w:pStyle w:val="ListParagraph"/>
        <w:numPr>
          <w:ilvl w:val="0"/>
          <w:numId w:val="8"/>
        </w:numPr>
        <w:spacing w:after="0"/>
        <w:jc w:val="both"/>
        <w:rPr>
          <w:color w:val="auto"/>
        </w:rPr>
      </w:pPr>
      <w:r w:rsidRPr="00210E85">
        <w:rPr>
          <w:color w:val="auto"/>
        </w:rPr>
        <w:t>Support country offices to develop case studies and reports of program innovation and successes.</w:t>
      </w:r>
    </w:p>
    <w:p w14:paraId="27B0347A" w14:textId="25130B75" w:rsidR="00B40541" w:rsidRDefault="00B40541" w:rsidP="0067585C">
      <w:pPr>
        <w:pStyle w:val="ListParagraph"/>
        <w:numPr>
          <w:ilvl w:val="0"/>
          <w:numId w:val="8"/>
        </w:numPr>
        <w:spacing w:after="0"/>
        <w:jc w:val="both"/>
        <w:rPr>
          <w:color w:val="auto"/>
        </w:rPr>
      </w:pPr>
      <w:r w:rsidRPr="00210E85">
        <w:rPr>
          <w:color w:val="auto"/>
        </w:rPr>
        <w:t>Contribute to relevant global advocacy and policy objectives</w:t>
      </w:r>
      <w:r w:rsidRPr="00210E85" w:rsidDel="00AD42A3">
        <w:rPr>
          <w:color w:val="auto"/>
        </w:rPr>
        <w:t xml:space="preserve"> </w:t>
      </w:r>
      <w:r w:rsidRPr="00210E85">
        <w:rPr>
          <w:color w:val="auto"/>
        </w:rPr>
        <w:t>with documented learning and evidence.</w:t>
      </w:r>
    </w:p>
    <w:p w14:paraId="66AB4F0F" w14:textId="77777777" w:rsidR="00210E85" w:rsidRPr="00210E85" w:rsidRDefault="00210E85" w:rsidP="00210E85">
      <w:pPr>
        <w:pStyle w:val="ListParagraph"/>
        <w:numPr>
          <w:ilvl w:val="0"/>
          <w:numId w:val="0"/>
        </w:numPr>
        <w:spacing w:after="0"/>
        <w:ind w:left="360"/>
        <w:jc w:val="both"/>
        <w:rPr>
          <w:color w:val="auto"/>
        </w:rPr>
      </w:pPr>
    </w:p>
    <w:p w14:paraId="7197DE74" w14:textId="2DD9FDC5" w:rsidR="00B40541" w:rsidRPr="00D55930" w:rsidRDefault="00B40541" w:rsidP="00D55930">
      <w:pPr>
        <w:spacing w:after="0"/>
        <w:jc w:val="both"/>
        <w:rPr>
          <w:b/>
          <w:color w:val="auto"/>
          <w:szCs w:val="20"/>
        </w:rPr>
      </w:pPr>
      <w:r w:rsidRPr="00D55930">
        <w:rPr>
          <w:b/>
          <w:color w:val="auto"/>
          <w:szCs w:val="20"/>
        </w:rPr>
        <w:t>Communication</w:t>
      </w:r>
    </w:p>
    <w:p w14:paraId="6A3DFD2D" w14:textId="1F0AB323" w:rsidR="00B40541" w:rsidRPr="00D55930" w:rsidRDefault="00B40541" w:rsidP="0067585C">
      <w:pPr>
        <w:pStyle w:val="ListParagraph"/>
        <w:numPr>
          <w:ilvl w:val="0"/>
          <w:numId w:val="8"/>
        </w:numPr>
        <w:spacing w:after="0"/>
        <w:jc w:val="both"/>
        <w:rPr>
          <w:color w:val="auto"/>
        </w:rPr>
      </w:pPr>
      <w:r w:rsidRPr="00D55930">
        <w:rPr>
          <w:color w:val="auto"/>
        </w:rPr>
        <w:t xml:space="preserve">Work with </w:t>
      </w:r>
      <w:r w:rsidR="00D55930">
        <w:rPr>
          <w:color w:val="auto"/>
        </w:rPr>
        <w:t>Plan’</w:t>
      </w:r>
      <w:r w:rsidRPr="00D55930">
        <w:rPr>
          <w:color w:val="auto"/>
        </w:rPr>
        <w:t xml:space="preserve">s communication team to support </w:t>
      </w:r>
      <w:r w:rsidR="00D55930">
        <w:rPr>
          <w:color w:val="auto"/>
        </w:rPr>
        <w:t>the</w:t>
      </w:r>
      <w:r w:rsidRPr="00D55930">
        <w:rPr>
          <w:color w:val="auto"/>
        </w:rPr>
        <w:t xml:space="preserve"> dissemination of articles, success stories, presentations and media interviews highlighting </w:t>
      </w:r>
      <w:r w:rsidR="00D55930">
        <w:rPr>
          <w:color w:val="auto"/>
        </w:rPr>
        <w:t xml:space="preserve">Plan’s </w:t>
      </w:r>
      <w:r w:rsidRPr="00D55930">
        <w:rPr>
          <w:color w:val="auto"/>
        </w:rPr>
        <w:t>work in CPiE.</w:t>
      </w:r>
    </w:p>
    <w:p w14:paraId="57759907" w14:textId="77777777" w:rsidR="00D55930" w:rsidRDefault="00D55930" w:rsidP="00D55930">
      <w:pPr>
        <w:autoSpaceDE w:val="0"/>
        <w:autoSpaceDN w:val="0"/>
        <w:adjustRightInd w:val="0"/>
        <w:spacing w:after="0"/>
        <w:jc w:val="both"/>
        <w:rPr>
          <w:rFonts w:ascii="Arial" w:hAnsi="Arial" w:cs="Arial"/>
          <w:szCs w:val="20"/>
        </w:rPr>
      </w:pPr>
    </w:p>
    <w:p w14:paraId="51F6C48C" w14:textId="39D7E62E" w:rsidR="00D55930" w:rsidRPr="00D55930" w:rsidRDefault="00D55930" w:rsidP="00D55930">
      <w:pPr>
        <w:spacing w:after="0"/>
        <w:jc w:val="both"/>
        <w:rPr>
          <w:b/>
          <w:color w:val="auto"/>
          <w:szCs w:val="20"/>
        </w:rPr>
      </w:pPr>
      <w:r w:rsidRPr="00D55930">
        <w:rPr>
          <w:b/>
          <w:color w:val="auto"/>
          <w:szCs w:val="20"/>
        </w:rPr>
        <w:t>General</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7777777" w:rsidR="00A44581" w:rsidRPr="00A44581" w:rsidRDefault="00A44581" w:rsidP="00A44581">
          <w:pPr>
            <w:pStyle w:val="ListParagraph"/>
            <w:numPr>
              <w:ilvl w:val="0"/>
              <w:numId w:val="9"/>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2884C888" w14:textId="19397E25" w:rsidR="002D4AC5" w:rsidRDefault="0009643D" w:rsidP="00D55930">
      <w:pPr>
        <w:pStyle w:val="Heading1nonumber"/>
        <w:rPr>
          <w:rStyle w:val="section"/>
          <w:sz w:val="36"/>
          <w:szCs w:val="36"/>
        </w:rPr>
      </w:pPr>
      <w:r w:rsidRPr="00C7084C">
        <w:rPr>
          <w:rStyle w:val="section"/>
          <w:sz w:val="36"/>
          <w:szCs w:val="36"/>
        </w:rPr>
        <w:t>Key relationships</w:t>
      </w:r>
    </w:p>
    <w:p w14:paraId="4675B77F" w14:textId="77777777" w:rsidR="00D55930" w:rsidRDefault="00D55930" w:rsidP="00D55930">
      <w:pPr>
        <w:spacing w:after="0"/>
        <w:jc w:val="both"/>
        <w:rPr>
          <w:b/>
          <w:color w:val="auto"/>
          <w:szCs w:val="20"/>
        </w:rPr>
      </w:pPr>
    </w:p>
    <w:p w14:paraId="72932E13"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Internal</w:t>
      </w:r>
    </w:p>
    <w:p w14:paraId="135B8E9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 xml:space="preserve">Programme technical leads. </w:t>
      </w:r>
    </w:p>
    <w:p w14:paraId="3A79B163"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Ukraine Hub</w:t>
      </w:r>
    </w:p>
    <w:p w14:paraId="6996F2D6"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National Organisations</w:t>
      </w:r>
    </w:p>
    <w:p w14:paraId="5EEEEDB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Global Hub departments (including humanitarian, finance, legal, funding)</w:t>
      </w:r>
    </w:p>
    <w:p w14:paraId="0F221D29"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External</w:t>
      </w:r>
    </w:p>
    <w:p w14:paraId="2AC570A8"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Civil Society Organisations</w:t>
      </w:r>
    </w:p>
    <w:p w14:paraId="737FB0CC"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UN Agencies</w:t>
      </w:r>
    </w:p>
    <w:p w14:paraId="04AE852A"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Institutional Donors</w:t>
      </w:r>
    </w:p>
    <w:p w14:paraId="363743E5" w14:textId="77777777" w:rsidR="00F42556" w:rsidRPr="00E946ED" w:rsidRDefault="00F42556" w:rsidP="00F42556">
      <w:pPr>
        <w:pStyle w:val="ListParagraph"/>
        <w:numPr>
          <w:ilvl w:val="0"/>
          <w:numId w:val="17"/>
        </w:numPr>
        <w:jc w:val="both"/>
        <w:rPr>
          <w:rFonts w:ascii="Arial" w:hAnsi="Arial" w:cs="Arial"/>
        </w:rPr>
      </w:pPr>
      <w:r w:rsidRPr="00E946ED">
        <w:rPr>
          <w:rFonts w:ascii="Arial" w:hAnsi="Arial" w:cs="Arial"/>
          <w:color w:val="auto"/>
          <w:sz w:val="22"/>
          <w:szCs w:val="20"/>
        </w:rPr>
        <w:t>E</w:t>
      </w:r>
      <w:r>
        <w:rPr>
          <w:rFonts w:ascii="Arial" w:hAnsi="Arial" w:cs="Arial"/>
          <w:color w:val="auto"/>
          <w:sz w:val="22"/>
          <w:szCs w:val="20"/>
        </w:rPr>
        <w:t>m</w:t>
      </w:r>
      <w:r w:rsidRPr="00E946ED">
        <w:rPr>
          <w:rFonts w:ascii="Arial" w:hAnsi="Arial" w:cs="Arial"/>
          <w:color w:val="auto"/>
          <w:sz w:val="22"/>
          <w:szCs w:val="20"/>
        </w:rPr>
        <w:t>bassies</w:t>
      </w:r>
    </w:p>
    <w:p w14:paraId="1790D0A8" w14:textId="77777777" w:rsidR="000D4826" w:rsidRPr="000D4826" w:rsidRDefault="00102F77" w:rsidP="00525051">
      <w:pPr>
        <w:pStyle w:val="Heading1nonumber"/>
        <w:rPr>
          <w:rStyle w:val="section"/>
          <w:sz w:val="36"/>
          <w:szCs w:val="36"/>
        </w:rPr>
      </w:pPr>
      <w:r w:rsidRPr="000D4826">
        <w:rPr>
          <w:rStyle w:val="section"/>
          <w:sz w:val="36"/>
          <w:szCs w:val="36"/>
        </w:rPr>
        <w:t>Technical expertise, skills and knowledge</w:t>
      </w:r>
    </w:p>
    <w:p w14:paraId="61E2CDBF" w14:textId="77777777" w:rsidR="00525051" w:rsidRDefault="00525051" w:rsidP="00525051">
      <w:pPr>
        <w:spacing w:after="0"/>
        <w:rPr>
          <w:rFonts w:cs="Arial"/>
          <w:b/>
          <w:szCs w:val="20"/>
        </w:rPr>
      </w:pPr>
    </w:p>
    <w:p w14:paraId="502585C9" w14:textId="77777777" w:rsidR="0014601A" w:rsidRPr="00525051" w:rsidRDefault="0014601A" w:rsidP="00525051">
      <w:pPr>
        <w:spacing w:after="0"/>
        <w:rPr>
          <w:rFonts w:cs="Arial"/>
          <w:b/>
          <w:color w:val="auto"/>
          <w:szCs w:val="20"/>
        </w:rPr>
      </w:pPr>
      <w:r w:rsidRPr="00525051">
        <w:rPr>
          <w:rFonts w:cs="Arial"/>
          <w:b/>
          <w:color w:val="auto"/>
          <w:szCs w:val="20"/>
        </w:rPr>
        <w:t>Essential</w:t>
      </w:r>
    </w:p>
    <w:p w14:paraId="54FC0EB3" w14:textId="77777777" w:rsidR="00525051" w:rsidRPr="00525051" w:rsidRDefault="00525051" w:rsidP="00525051">
      <w:pPr>
        <w:spacing w:after="0"/>
        <w:rPr>
          <w:rFonts w:cs="Arial"/>
          <w:b/>
          <w:color w:val="auto"/>
          <w:szCs w:val="20"/>
        </w:rPr>
      </w:pPr>
    </w:p>
    <w:p w14:paraId="1159D089" w14:textId="3F5E5489" w:rsidR="0014601A" w:rsidRPr="00525051" w:rsidRDefault="0014601A" w:rsidP="0067585C">
      <w:pPr>
        <w:pStyle w:val="ListParagraph"/>
        <w:numPr>
          <w:ilvl w:val="0"/>
          <w:numId w:val="4"/>
        </w:numPr>
        <w:spacing w:after="0"/>
        <w:jc w:val="both"/>
        <w:rPr>
          <w:color w:val="auto"/>
          <w:szCs w:val="20"/>
        </w:rPr>
      </w:pPr>
      <w:r w:rsidRPr="00525051">
        <w:rPr>
          <w:color w:val="auto"/>
          <w:szCs w:val="20"/>
        </w:rPr>
        <w:t>University degree in social work, social work, psychology, social sciences or related field.</w:t>
      </w:r>
    </w:p>
    <w:p w14:paraId="09F17258" w14:textId="2357F782" w:rsidR="0014601A" w:rsidRPr="00525051" w:rsidRDefault="00345BA8" w:rsidP="0067585C">
      <w:pPr>
        <w:pStyle w:val="ListParagraph"/>
        <w:numPr>
          <w:ilvl w:val="0"/>
          <w:numId w:val="4"/>
        </w:numPr>
        <w:spacing w:after="0"/>
        <w:jc w:val="both"/>
        <w:rPr>
          <w:color w:val="auto"/>
          <w:szCs w:val="20"/>
        </w:rPr>
      </w:pPr>
      <w:r>
        <w:rPr>
          <w:color w:val="auto"/>
          <w:szCs w:val="20"/>
        </w:rPr>
        <w:t>P</w:t>
      </w:r>
      <w:r w:rsidR="0014601A" w:rsidRPr="00525051">
        <w:rPr>
          <w:color w:val="auto"/>
          <w:szCs w:val="20"/>
        </w:rPr>
        <w:t xml:space="preserve">rogressively responsible professional experience in child protection in emergencies work.    </w:t>
      </w:r>
    </w:p>
    <w:p w14:paraId="0EBC50AB" w14:textId="79431FEC" w:rsidR="0014601A" w:rsidRPr="00525051" w:rsidRDefault="0014601A" w:rsidP="0067585C">
      <w:pPr>
        <w:pStyle w:val="ListParagraph"/>
        <w:numPr>
          <w:ilvl w:val="0"/>
          <w:numId w:val="4"/>
        </w:numPr>
        <w:spacing w:after="0"/>
        <w:jc w:val="both"/>
        <w:rPr>
          <w:color w:val="auto"/>
          <w:szCs w:val="20"/>
        </w:rPr>
      </w:pPr>
      <w:r w:rsidRPr="00525051">
        <w:rPr>
          <w:color w:val="auto"/>
          <w:szCs w:val="20"/>
        </w:rPr>
        <w:t>Good knowledge of and experience in Minimum Standards for Child Protection in Humanitarian Action.</w:t>
      </w:r>
    </w:p>
    <w:p w14:paraId="5BC641DE" w14:textId="0809E6D7" w:rsidR="0014601A" w:rsidRPr="0014601A" w:rsidRDefault="0014601A" w:rsidP="0067585C">
      <w:pPr>
        <w:pStyle w:val="ListParagraph"/>
        <w:numPr>
          <w:ilvl w:val="0"/>
          <w:numId w:val="4"/>
        </w:numPr>
        <w:spacing w:after="0"/>
        <w:jc w:val="both"/>
        <w:rPr>
          <w:color w:val="auto"/>
          <w:szCs w:val="20"/>
        </w:rPr>
      </w:pPr>
      <w:r w:rsidRPr="0014601A">
        <w:rPr>
          <w:color w:val="auto"/>
          <w:szCs w:val="20"/>
        </w:rPr>
        <w:t xml:space="preserve">Knowledge and understanding of key </w:t>
      </w:r>
      <w:r w:rsidRPr="00525051">
        <w:rPr>
          <w:color w:val="auto"/>
          <w:szCs w:val="20"/>
        </w:rPr>
        <w:t>CPiE issues.</w:t>
      </w:r>
    </w:p>
    <w:p w14:paraId="7723478B" w14:textId="5CAC4B97" w:rsidR="0014601A" w:rsidRPr="00525051" w:rsidRDefault="0014601A" w:rsidP="0067585C">
      <w:pPr>
        <w:pStyle w:val="ListParagraph"/>
        <w:numPr>
          <w:ilvl w:val="0"/>
          <w:numId w:val="4"/>
        </w:numPr>
        <w:spacing w:after="0"/>
        <w:jc w:val="both"/>
        <w:rPr>
          <w:color w:val="auto"/>
          <w:szCs w:val="20"/>
        </w:rPr>
      </w:pPr>
      <w:r w:rsidRPr="00525051">
        <w:rPr>
          <w:color w:val="auto"/>
          <w:szCs w:val="20"/>
        </w:rPr>
        <w:t>Experience of conducting child protection needs assessments.</w:t>
      </w:r>
    </w:p>
    <w:p w14:paraId="7DAEA3ED" w14:textId="649FA0F1" w:rsidR="00525051"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providing technical support and oversight to </w:t>
      </w:r>
      <w:r w:rsidRPr="00525051">
        <w:rPr>
          <w:color w:val="auto"/>
          <w:szCs w:val="20"/>
        </w:rPr>
        <w:t>CPiE programs.</w:t>
      </w:r>
    </w:p>
    <w:p w14:paraId="1F7C93B6" w14:textId="6FB353D1" w:rsidR="0014601A" w:rsidRPr="00525051" w:rsidRDefault="0014601A" w:rsidP="0067585C">
      <w:pPr>
        <w:pStyle w:val="ListParagraph"/>
        <w:numPr>
          <w:ilvl w:val="0"/>
          <w:numId w:val="4"/>
        </w:numPr>
        <w:spacing w:after="0"/>
        <w:jc w:val="both"/>
        <w:rPr>
          <w:color w:val="auto"/>
          <w:szCs w:val="20"/>
        </w:rPr>
      </w:pPr>
      <w:r w:rsidRPr="00525051">
        <w:rPr>
          <w:color w:val="auto"/>
          <w:szCs w:val="20"/>
        </w:rPr>
        <w:t>Experience of capacity building on child protection technical areas with a variety of audiences.</w:t>
      </w:r>
    </w:p>
    <w:p w14:paraId="13ABB350" w14:textId="3009F722" w:rsidR="0014601A"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in program </w:t>
      </w:r>
      <w:r w:rsidRPr="00525051">
        <w:rPr>
          <w:color w:val="auto"/>
          <w:szCs w:val="20"/>
        </w:rPr>
        <w:t>design and proposal development and a</w:t>
      </w:r>
      <w:r w:rsidR="0014601A" w:rsidRPr="0014601A">
        <w:rPr>
          <w:color w:val="auto"/>
          <w:szCs w:val="20"/>
        </w:rPr>
        <w:t>bility to secure funding from public and private funding streams</w:t>
      </w:r>
    </w:p>
    <w:p w14:paraId="18F9A877" w14:textId="1920C6B1" w:rsidR="0014601A" w:rsidRPr="00525051" w:rsidRDefault="0014601A" w:rsidP="0067585C">
      <w:pPr>
        <w:pStyle w:val="ListParagraph"/>
        <w:numPr>
          <w:ilvl w:val="0"/>
          <w:numId w:val="4"/>
        </w:numPr>
        <w:spacing w:after="0"/>
        <w:jc w:val="both"/>
        <w:rPr>
          <w:color w:val="auto"/>
          <w:szCs w:val="20"/>
        </w:rPr>
      </w:pPr>
      <w:r w:rsidRPr="00525051">
        <w:rPr>
          <w:color w:val="auto"/>
          <w:szCs w:val="20"/>
        </w:rPr>
        <w:t>Excellent negotiation, representation, skills and the ability to work comfortably with an ethnically diverse staff in a very sensitive environment.</w:t>
      </w:r>
    </w:p>
    <w:p w14:paraId="563EA0FA" w14:textId="77777777" w:rsidR="00525051" w:rsidRPr="00525051" w:rsidRDefault="00525051" w:rsidP="0067585C">
      <w:pPr>
        <w:pStyle w:val="ListParagraph"/>
        <w:numPr>
          <w:ilvl w:val="0"/>
          <w:numId w:val="4"/>
        </w:numPr>
        <w:spacing w:after="0"/>
        <w:jc w:val="both"/>
        <w:rPr>
          <w:color w:val="auto"/>
          <w:szCs w:val="20"/>
        </w:rPr>
      </w:pPr>
      <w:r w:rsidRPr="00525051">
        <w:rPr>
          <w:color w:val="auto"/>
          <w:szCs w:val="20"/>
        </w:rPr>
        <w:t>Fluency in English, written and spoken</w:t>
      </w:r>
    </w:p>
    <w:p w14:paraId="7A030BA6" w14:textId="77777777" w:rsidR="00525051" w:rsidRPr="00525051" w:rsidRDefault="00525051" w:rsidP="00525051">
      <w:pPr>
        <w:spacing w:after="0"/>
        <w:rPr>
          <w:rFonts w:cs="Arial"/>
          <w:b/>
          <w:color w:val="auto"/>
          <w:szCs w:val="20"/>
        </w:rPr>
      </w:pPr>
    </w:p>
    <w:p w14:paraId="3CC09414" w14:textId="77777777" w:rsidR="0014601A" w:rsidRPr="00525051" w:rsidRDefault="0014601A" w:rsidP="00525051">
      <w:pPr>
        <w:spacing w:after="0"/>
        <w:rPr>
          <w:rFonts w:cs="Arial"/>
          <w:b/>
          <w:color w:val="auto"/>
          <w:szCs w:val="20"/>
        </w:rPr>
      </w:pPr>
      <w:r w:rsidRPr="00525051">
        <w:rPr>
          <w:rFonts w:cs="Arial"/>
          <w:b/>
          <w:color w:val="auto"/>
          <w:szCs w:val="20"/>
        </w:rPr>
        <w:t>Desirable</w:t>
      </w:r>
    </w:p>
    <w:p w14:paraId="65B51D25" w14:textId="77777777" w:rsidR="00525051" w:rsidRPr="00525051" w:rsidRDefault="00525051" w:rsidP="00525051">
      <w:pPr>
        <w:spacing w:after="0"/>
        <w:rPr>
          <w:rFonts w:cs="Arial"/>
          <w:b/>
          <w:color w:val="auto"/>
          <w:szCs w:val="20"/>
        </w:rPr>
      </w:pPr>
    </w:p>
    <w:p w14:paraId="16476912" w14:textId="541401E8"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Proficiency in </w:t>
      </w:r>
      <w:r w:rsidR="00F42556">
        <w:rPr>
          <w:color w:val="auto"/>
          <w:szCs w:val="20"/>
        </w:rPr>
        <w:t>Ukrainian, Polish, Romanian, or Moldovan</w:t>
      </w:r>
      <w:r w:rsidR="001A0F82">
        <w:rPr>
          <w:color w:val="auto"/>
          <w:szCs w:val="20"/>
        </w:rPr>
        <w:t xml:space="preserve"> languages.</w:t>
      </w:r>
    </w:p>
    <w:p w14:paraId="176B53C9" w14:textId="77777777" w:rsidR="00525051" w:rsidRPr="00525051" w:rsidRDefault="00525051" w:rsidP="00525051">
      <w:pPr>
        <w:pStyle w:val="ListParagraph"/>
        <w:numPr>
          <w:ilvl w:val="0"/>
          <w:numId w:val="0"/>
        </w:numPr>
        <w:spacing w:after="0"/>
        <w:ind w:left="360"/>
        <w:jc w:val="both"/>
        <w:rPr>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0"/>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10"/>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13"/>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877AFA" w:rsidRDefault="009C7F2C" w:rsidP="00C4008C">
      <w:pPr>
        <w:rPr>
          <w:rStyle w:val="section"/>
          <w:rFonts w:ascii="Veneer" w:eastAsiaTheme="majorEastAsia" w:hAnsi="Veneer" w:cstheme="majorBidi"/>
          <w:caps/>
          <w:color w:val="0072CE"/>
          <w:szCs w:val="20"/>
        </w:rPr>
      </w:pPr>
    </w:p>
    <w:p w14:paraId="1200BCB3" w14:textId="50B15687" w:rsidR="004655DE" w:rsidRDefault="009C7F2C" w:rsidP="00877AFA">
      <w:pPr>
        <w:pStyle w:val="Heading1nonumber"/>
        <w:rPr>
          <w:rStyle w:val="section"/>
          <w:sz w:val="36"/>
          <w:szCs w:val="36"/>
        </w:rPr>
      </w:pPr>
      <w:r w:rsidRPr="004655DE">
        <w:rPr>
          <w:rStyle w:val="section"/>
          <w:sz w:val="36"/>
          <w:szCs w:val="36"/>
        </w:rPr>
        <w:lastRenderedPageBreak/>
        <w:t>Physical</w:t>
      </w:r>
      <w:r w:rsidR="004655DE" w:rsidRPr="004655DE">
        <w:rPr>
          <w:rStyle w:val="section"/>
          <w:sz w:val="36"/>
          <w:szCs w:val="36"/>
        </w:rPr>
        <w:t xml:space="preserve"> </w:t>
      </w:r>
      <w:r w:rsidRPr="004655DE">
        <w:rPr>
          <w:rStyle w:val="section"/>
          <w:sz w:val="36"/>
          <w:szCs w:val="36"/>
        </w:rPr>
        <w:t>Environment</w:t>
      </w:r>
    </w:p>
    <w:p w14:paraId="756420EC" w14:textId="77777777" w:rsidR="00D55930" w:rsidRPr="00D55930" w:rsidRDefault="00D55930" w:rsidP="00877AFA">
      <w:pPr>
        <w:spacing w:after="0"/>
      </w:pPr>
    </w:p>
    <w:p w14:paraId="74B5B951" w14:textId="6F8E1F1F" w:rsidR="004655DE" w:rsidRPr="009B3C48" w:rsidRDefault="009B3C48" w:rsidP="009C7F2C">
      <w:pPr>
        <w:tabs>
          <w:tab w:val="left" w:pos="3240"/>
        </w:tabs>
        <w:jc w:val="both"/>
        <w:rPr>
          <w:color w:val="auto"/>
          <w:szCs w:val="20"/>
        </w:rPr>
      </w:pPr>
      <w:r w:rsidRPr="009B3C48">
        <w:rPr>
          <w:color w:val="auto"/>
          <w:szCs w:val="20"/>
        </w:rPr>
        <w:t xml:space="preserve">Based remotely, working in a virtual hub. Required to travel to operational locations on a regular basis, sometimes at short notice.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3831004" w14:textId="77777777" w:rsidR="00210E85" w:rsidRDefault="00210E85" w:rsidP="009C7F2C">
      <w:pPr>
        <w:pStyle w:val="NormalWeb"/>
        <w:rPr>
          <w:rFonts w:asciiTheme="minorHAnsi" w:hAnsiTheme="minorHAnsi" w:cs="Arial"/>
          <w:sz w:val="20"/>
          <w:szCs w:val="20"/>
        </w:rPr>
      </w:pPr>
    </w:p>
    <w:p w14:paraId="1F18C76D" w14:textId="77777777" w:rsidR="009C7F2C" w:rsidRPr="005C30C6" w:rsidRDefault="009C7F2C" w:rsidP="009C7F2C">
      <w:pPr>
        <w:pStyle w:val="NormalWeb"/>
        <w:rPr>
          <w:rFonts w:asciiTheme="minorHAnsi" w:hAnsiTheme="minorHAnsi" w:cs="Arial"/>
          <w:sz w:val="20"/>
          <w:szCs w:val="20"/>
        </w:rPr>
      </w:pPr>
      <w:r w:rsidRPr="005C30C6">
        <w:rPr>
          <w:rFonts w:asciiTheme="minorHAnsi" w:hAnsiTheme="minorHAnsi" w:cs="Arial"/>
          <w:sz w:val="20"/>
          <w:szCs w:val="20"/>
        </w:rPr>
        <w:t xml:space="preserve">High level: Frequent interaction with children </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3531" w14:textId="77777777" w:rsidR="00777F54" w:rsidRDefault="00777F54" w:rsidP="001A5060">
      <w:pPr>
        <w:spacing w:after="0"/>
      </w:pPr>
      <w:r>
        <w:separator/>
      </w:r>
    </w:p>
  </w:endnote>
  <w:endnote w:type="continuationSeparator" w:id="0">
    <w:p w14:paraId="34D64FC5" w14:textId="77777777" w:rsidR="00777F54" w:rsidRDefault="00777F54"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777F54"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7719A">
      <w:rPr>
        <w:noProof/>
      </w:rPr>
      <w:t>3</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04E2" w14:textId="77777777" w:rsidR="00777F54" w:rsidRDefault="00777F54" w:rsidP="00AD5F3A">
      <w:pPr>
        <w:pBdr>
          <w:between w:val="single" w:sz="4" w:space="1" w:color="EE52A4" w:themeColor="accent1" w:themeTint="99"/>
        </w:pBdr>
        <w:spacing w:after="0"/>
      </w:pPr>
    </w:p>
    <w:p w14:paraId="670D1ADB" w14:textId="77777777" w:rsidR="00777F54" w:rsidRDefault="00777F54" w:rsidP="00AD5F3A">
      <w:pPr>
        <w:pBdr>
          <w:between w:val="single" w:sz="4" w:space="1" w:color="EE52A4" w:themeColor="accent1" w:themeTint="99"/>
        </w:pBdr>
        <w:spacing w:after="0"/>
      </w:pPr>
    </w:p>
  </w:footnote>
  <w:footnote w:type="continuationSeparator" w:id="0">
    <w:p w14:paraId="3FB5AB07" w14:textId="77777777" w:rsidR="00777F54" w:rsidRDefault="00777F54"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DC"/>
    <w:multiLevelType w:val="hybridMultilevel"/>
    <w:tmpl w:val="6134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630F27"/>
    <w:multiLevelType w:val="hybridMultilevel"/>
    <w:tmpl w:val="FE0E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00564"/>
    <w:multiLevelType w:val="hybridMultilevel"/>
    <w:tmpl w:val="1CF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0"/>
  </w:num>
  <w:num w:numId="6">
    <w:abstractNumId w:val="9"/>
  </w:num>
  <w:num w:numId="7">
    <w:abstractNumId w:val="1"/>
  </w:num>
  <w:num w:numId="8">
    <w:abstractNumId w:val="1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5"/>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79B7"/>
    <w:rsid w:val="00037A7C"/>
    <w:rsid w:val="00037DC0"/>
    <w:rsid w:val="0004041F"/>
    <w:rsid w:val="000420E5"/>
    <w:rsid w:val="00042B9F"/>
    <w:rsid w:val="00052EE3"/>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0F7CB3"/>
    <w:rsid w:val="00102F77"/>
    <w:rsid w:val="00107B90"/>
    <w:rsid w:val="00117AEA"/>
    <w:rsid w:val="00127399"/>
    <w:rsid w:val="001302F3"/>
    <w:rsid w:val="00140744"/>
    <w:rsid w:val="00141BD0"/>
    <w:rsid w:val="0014601A"/>
    <w:rsid w:val="00146D5B"/>
    <w:rsid w:val="0015066D"/>
    <w:rsid w:val="00153A15"/>
    <w:rsid w:val="001540B4"/>
    <w:rsid w:val="001564E0"/>
    <w:rsid w:val="0016027A"/>
    <w:rsid w:val="0016460A"/>
    <w:rsid w:val="00164B32"/>
    <w:rsid w:val="0016652B"/>
    <w:rsid w:val="001706A2"/>
    <w:rsid w:val="001713E8"/>
    <w:rsid w:val="00192C48"/>
    <w:rsid w:val="001A0F82"/>
    <w:rsid w:val="001A2D1B"/>
    <w:rsid w:val="001A4272"/>
    <w:rsid w:val="001A5060"/>
    <w:rsid w:val="001A5402"/>
    <w:rsid w:val="001B4326"/>
    <w:rsid w:val="001C2F04"/>
    <w:rsid w:val="001C3EAC"/>
    <w:rsid w:val="001D2669"/>
    <w:rsid w:val="001D5ED8"/>
    <w:rsid w:val="001E12C4"/>
    <w:rsid w:val="001E5154"/>
    <w:rsid w:val="001E539F"/>
    <w:rsid w:val="001E788B"/>
    <w:rsid w:val="001F066E"/>
    <w:rsid w:val="001F0DCC"/>
    <w:rsid w:val="001F162F"/>
    <w:rsid w:val="001F55A6"/>
    <w:rsid w:val="00200AF3"/>
    <w:rsid w:val="00210E85"/>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0FB0"/>
    <w:rsid w:val="002C194B"/>
    <w:rsid w:val="002C290D"/>
    <w:rsid w:val="002D434C"/>
    <w:rsid w:val="002D4AC5"/>
    <w:rsid w:val="002D51BC"/>
    <w:rsid w:val="002E1BFE"/>
    <w:rsid w:val="002F2253"/>
    <w:rsid w:val="002F3588"/>
    <w:rsid w:val="002F48C9"/>
    <w:rsid w:val="00306782"/>
    <w:rsid w:val="003078A6"/>
    <w:rsid w:val="00312DCB"/>
    <w:rsid w:val="003147B0"/>
    <w:rsid w:val="00323D1A"/>
    <w:rsid w:val="00330B3E"/>
    <w:rsid w:val="00333F3E"/>
    <w:rsid w:val="00335DFE"/>
    <w:rsid w:val="00345BA8"/>
    <w:rsid w:val="00352EFB"/>
    <w:rsid w:val="00356643"/>
    <w:rsid w:val="003574FA"/>
    <w:rsid w:val="003626A9"/>
    <w:rsid w:val="00371E51"/>
    <w:rsid w:val="003740CE"/>
    <w:rsid w:val="003A0C0F"/>
    <w:rsid w:val="003A2DBF"/>
    <w:rsid w:val="003A3C8A"/>
    <w:rsid w:val="003A50AD"/>
    <w:rsid w:val="003A5E79"/>
    <w:rsid w:val="003B41A2"/>
    <w:rsid w:val="003B751F"/>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56890"/>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D7634"/>
    <w:rsid w:val="004E401D"/>
    <w:rsid w:val="004F32CA"/>
    <w:rsid w:val="004F4B5D"/>
    <w:rsid w:val="00501AC9"/>
    <w:rsid w:val="00506F33"/>
    <w:rsid w:val="00516AFE"/>
    <w:rsid w:val="00524108"/>
    <w:rsid w:val="00525051"/>
    <w:rsid w:val="00526221"/>
    <w:rsid w:val="00536511"/>
    <w:rsid w:val="0054249A"/>
    <w:rsid w:val="00544E26"/>
    <w:rsid w:val="00552A25"/>
    <w:rsid w:val="0055717C"/>
    <w:rsid w:val="0057226B"/>
    <w:rsid w:val="0057369F"/>
    <w:rsid w:val="00580FBF"/>
    <w:rsid w:val="00581B8D"/>
    <w:rsid w:val="00585112"/>
    <w:rsid w:val="00585C10"/>
    <w:rsid w:val="00585F26"/>
    <w:rsid w:val="005876B9"/>
    <w:rsid w:val="005931E1"/>
    <w:rsid w:val="005A6882"/>
    <w:rsid w:val="005C2468"/>
    <w:rsid w:val="005C30C6"/>
    <w:rsid w:val="005C5A9B"/>
    <w:rsid w:val="005D7A5A"/>
    <w:rsid w:val="005E02D3"/>
    <w:rsid w:val="005E1ADE"/>
    <w:rsid w:val="005E239F"/>
    <w:rsid w:val="005E66ED"/>
    <w:rsid w:val="005F0501"/>
    <w:rsid w:val="005F7961"/>
    <w:rsid w:val="00615D29"/>
    <w:rsid w:val="006208A8"/>
    <w:rsid w:val="00620A36"/>
    <w:rsid w:val="00624C5F"/>
    <w:rsid w:val="00633A43"/>
    <w:rsid w:val="00635B2B"/>
    <w:rsid w:val="006419D0"/>
    <w:rsid w:val="00650267"/>
    <w:rsid w:val="0066749A"/>
    <w:rsid w:val="0067585C"/>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09D"/>
    <w:rsid w:val="0071625F"/>
    <w:rsid w:val="00726F9D"/>
    <w:rsid w:val="00736915"/>
    <w:rsid w:val="00737DA9"/>
    <w:rsid w:val="00737FB2"/>
    <w:rsid w:val="007437CC"/>
    <w:rsid w:val="00750D36"/>
    <w:rsid w:val="007675F8"/>
    <w:rsid w:val="00777F54"/>
    <w:rsid w:val="007821AA"/>
    <w:rsid w:val="0078678D"/>
    <w:rsid w:val="00792E3F"/>
    <w:rsid w:val="007973F3"/>
    <w:rsid w:val="007A560C"/>
    <w:rsid w:val="007A79CA"/>
    <w:rsid w:val="007B3210"/>
    <w:rsid w:val="007B3241"/>
    <w:rsid w:val="007B3A02"/>
    <w:rsid w:val="007B52AA"/>
    <w:rsid w:val="007C0828"/>
    <w:rsid w:val="007E2779"/>
    <w:rsid w:val="007E587E"/>
    <w:rsid w:val="007F35B2"/>
    <w:rsid w:val="007F5DD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614B5"/>
    <w:rsid w:val="008711BC"/>
    <w:rsid w:val="008751A2"/>
    <w:rsid w:val="008757C4"/>
    <w:rsid w:val="00877ABF"/>
    <w:rsid w:val="00877AFA"/>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28C5"/>
    <w:rsid w:val="00963A5A"/>
    <w:rsid w:val="00963BF4"/>
    <w:rsid w:val="00967763"/>
    <w:rsid w:val="00972491"/>
    <w:rsid w:val="00973C32"/>
    <w:rsid w:val="00974096"/>
    <w:rsid w:val="00981234"/>
    <w:rsid w:val="00985BC7"/>
    <w:rsid w:val="009868A1"/>
    <w:rsid w:val="00993873"/>
    <w:rsid w:val="00994945"/>
    <w:rsid w:val="009953D8"/>
    <w:rsid w:val="009A54DF"/>
    <w:rsid w:val="009B1D2E"/>
    <w:rsid w:val="009B3C48"/>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1041"/>
    <w:rsid w:val="00AE4A13"/>
    <w:rsid w:val="00AF0425"/>
    <w:rsid w:val="00AF4439"/>
    <w:rsid w:val="00B125F5"/>
    <w:rsid w:val="00B17DD2"/>
    <w:rsid w:val="00B22EFE"/>
    <w:rsid w:val="00B279D6"/>
    <w:rsid w:val="00B33A75"/>
    <w:rsid w:val="00B36089"/>
    <w:rsid w:val="00B40541"/>
    <w:rsid w:val="00B531EF"/>
    <w:rsid w:val="00B5336B"/>
    <w:rsid w:val="00B541B1"/>
    <w:rsid w:val="00B6140F"/>
    <w:rsid w:val="00B635ED"/>
    <w:rsid w:val="00B70AC9"/>
    <w:rsid w:val="00B72B94"/>
    <w:rsid w:val="00B73293"/>
    <w:rsid w:val="00B77164"/>
    <w:rsid w:val="00B81B53"/>
    <w:rsid w:val="00B84F09"/>
    <w:rsid w:val="00B93154"/>
    <w:rsid w:val="00B94DE2"/>
    <w:rsid w:val="00B96222"/>
    <w:rsid w:val="00BA4A25"/>
    <w:rsid w:val="00BA68FF"/>
    <w:rsid w:val="00BB2B91"/>
    <w:rsid w:val="00BB65A9"/>
    <w:rsid w:val="00BD1680"/>
    <w:rsid w:val="00BD4944"/>
    <w:rsid w:val="00BE324C"/>
    <w:rsid w:val="00BE3425"/>
    <w:rsid w:val="00BE5F17"/>
    <w:rsid w:val="00BF353D"/>
    <w:rsid w:val="00BF50E0"/>
    <w:rsid w:val="00BF6659"/>
    <w:rsid w:val="00C00918"/>
    <w:rsid w:val="00C01641"/>
    <w:rsid w:val="00C1596F"/>
    <w:rsid w:val="00C170A7"/>
    <w:rsid w:val="00C178D7"/>
    <w:rsid w:val="00C375FF"/>
    <w:rsid w:val="00C4008C"/>
    <w:rsid w:val="00C426E3"/>
    <w:rsid w:val="00C44312"/>
    <w:rsid w:val="00C503B6"/>
    <w:rsid w:val="00C50B4E"/>
    <w:rsid w:val="00C60092"/>
    <w:rsid w:val="00C616CF"/>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020A"/>
    <w:rsid w:val="00D35B45"/>
    <w:rsid w:val="00D41ADE"/>
    <w:rsid w:val="00D55930"/>
    <w:rsid w:val="00D57CE3"/>
    <w:rsid w:val="00D61D15"/>
    <w:rsid w:val="00D62A9A"/>
    <w:rsid w:val="00D63605"/>
    <w:rsid w:val="00D642D7"/>
    <w:rsid w:val="00D656ED"/>
    <w:rsid w:val="00D65BF3"/>
    <w:rsid w:val="00D6762A"/>
    <w:rsid w:val="00D75A9C"/>
    <w:rsid w:val="00D800EC"/>
    <w:rsid w:val="00D80B71"/>
    <w:rsid w:val="00D84987"/>
    <w:rsid w:val="00D84CF7"/>
    <w:rsid w:val="00DA3AD5"/>
    <w:rsid w:val="00DC252E"/>
    <w:rsid w:val="00DC6BE1"/>
    <w:rsid w:val="00DD1A12"/>
    <w:rsid w:val="00DD312D"/>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54E4B"/>
    <w:rsid w:val="00E63589"/>
    <w:rsid w:val="00E6399F"/>
    <w:rsid w:val="00E66D58"/>
    <w:rsid w:val="00E721C0"/>
    <w:rsid w:val="00E73EBB"/>
    <w:rsid w:val="00E831C1"/>
    <w:rsid w:val="00E90C80"/>
    <w:rsid w:val="00EA4BC8"/>
    <w:rsid w:val="00EC66E1"/>
    <w:rsid w:val="00EE1C35"/>
    <w:rsid w:val="00EE2497"/>
    <w:rsid w:val="00EE2E8E"/>
    <w:rsid w:val="00EE4661"/>
    <w:rsid w:val="00EE4F7B"/>
    <w:rsid w:val="00EE63A0"/>
    <w:rsid w:val="00EF2CF3"/>
    <w:rsid w:val="00EF3F57"/>
    <w:rsid w:val="00EF4D84"/>
    <w:rsid w:val="00EF5042"/>
    <w:rsid w:val="00EF690C"/>
    <w:rsid w:val="00F209A0"/>
    <w:rsid w:val="00F307A8"/>
    <w:rsid w:val="00F33245"/>
    <w:rsid w:val="00F400E6"/>
    <w:rsid w:val="00F42556"/>
    <w:rsid w:val="00F46250"/>
    <w:rsid w:val="00F47A6B"/>
    <w:rsid w:val="00F503F2"/>
    <w:rsid w:val="00F53773"/>
    <w:rsid w:val="00F54CC6"/>
    <w:rsid w:val="00F55ECC"/>
    <w:rsid w:val="00F64F2B"/>
    <w:rsid w:val="00F716A4"/>
    <w:rsid w:val="00F71ACB"/>
    <w:rsid w:val="00F750D9"/>
    <w:rsid w:val="00F763FE"/>
    <w:rsid w:val="00F7719A"/>
    <w:rsid w:val="00F809FD"/>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49627921">
      <w:bodyDiv w:val="1"/>
      <w:marLeft w:val="0"/>
      <w:marRight w:val="0"/>
      <w:marTop w:val="0"/>
      <w:marBottom w:val="0"/>
      <w:divBdr>
        <w:top w:val="none" w:sz="0" w:space="0" w:color="auto"/>
        <w:left w:val="none" w:sz="0" w:space="0" w:color="auto"/>
        <w:bottom w:val="none" w:sz="0" w:space="0" w:color="auto"/>
        <w:right w:val="none" w:sz="0" w:space="0" w:color="auto"/>
      </w:divBdr>
      <w:divsChild>
        <w:div w:id="212931832">
          <w:marLeft w:val="0"/>
          <w:marRight w:val="0"/>
          <w:marTop w:val="0"/>
          <w:marBottom w:val="0"/>
          <w:divBdr>
            <w:top w:val="none" w:sz="0" w:space="0" w:color="auto"/>
            <w:left w:val="none" w:sz="0" w:space="0" w:color="auto"/>
            <w:bottom w:val="none" w:sz="0" w:space="0" w:color="auto"/>
            <w:right w:val="none" w:sz="0" w:space="0" w:color="auto"/>
          </w:divBdr>
          <w:divsChild>
            <w:div w:id="765416908">
              <w:marLeft w:val="-225"/>
              <w:marRight w:val="-225"/>
              <w:marTop w:val="0"/>
              <w:marBottom w:val="0"/>
              <w:divBdr>
                <w:top w:val="none" w:sz="0" w:space="0" w:color="auto"/>
                <w:left w:val="none" w:sz="0" w:space="0" w:color="auto"/>
                <w:bottom w:val="none" w:sz="0" w:space="0" w:color="auto"/>
                <w:right w:val="none" w:sz="0" w:space="0" w:color="auto"/>
              </w:divBdr>
              <w:divsChild>
                <w:div w:id="98531668">
                  <w:marLeft w:val="0"/>
                  <w:marRight w:val="0"/>
                  <w:marTop w:val="0"/>
                  <w:marBottom w:val="0"/>
                  <w:divBdr>
                    <w:top w:val="none" w:sz="0" w:space="0" w:color="auto"/>
                    <w:left w:val="none" w:sz="0" w:space="0" w:color="auto"/>
                    <w:bottom w:val="none" w:sz="0" w:space="0" w:color="auto"/>
                    <w:right w:val="none" w:sz="0" w:space="0" w:color="auto"/>
                  </w:divBdr>
                  <w:divsChild>
                    <w:div w:id="17106897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9706737">
      <w:bodyDiv w:val="1"/>
      <w:marLeft w:val="0"/>
      <w:marRight w:val="0"/>
      <w:marTop w:val="0"/>
      <w:marBottom w:val="0"/>
      <w:divBdr>
        <w:top w:val="none" w:sz="0" w:space="0" w:color="auto"/>
        <w:left w:val="none" w:sz="0" w:space="0" w:color="auto"/>
        <w:bottom w:val="none" w:sz="0" w:space="0" w:color="auto"/>
        <w:right w:val="none" w:sz="0" w:space="0" w:color="auto"/>
      </w:divBdr>
      <w:divsChild>
        <w:div w:id="1085301353">
          <w:marLeft w:val="0"/>
          <w:marRight w:val="0"/>
          <w:marTop w:val="0"/>
          <w:marBottom w:val="0"/>
          <w:divBdr>
            <w:top w:val="none" w:sz="0" w:space="0" w:color="auto"/>
            <w:left w:val="none" w:sz="0" w:space="0" w:color="auto"/>
            <w:bottom w:val="none" w:sz="0" w:space="0" w:color="auto"/>
            <w:right w:val="none" w:sz="0" w:space="0" w:color="auto"/>
          </w:divBdr>
          <w:divsChild>
            <w:div w:id="1425960486">
              <w:marLeft w:val="-225"/>
              <w:marRight w:val="-225"/>
              <w:marTop w:val="0"/>
              <w:marBottom w:val="0"/>
              <w:divBdr>
                <w:top w:val="none" w:sz="0" w:space="0" w:color="auto"/>
                <w:left w:val="none" w:sz="0" w:space="0" w:color="auto"/>
                <w:bottom w:val="none" w:sz="0" w:space="0" w:color="auto"/>
                <w:right w:val="none" w:sz="0" w:space="0" w:color="auto"/>
              </w:divBdr>
              <w:divsChild>
                <w:div w:id="1790278470">
                  <w:marLeft w:val="0"/>
                  <w:marRight w:val="0"/>
                  <w:marTop w:val="0"/>
                  <w:marBottom w:val="0"/>
                  <w:divBdr>
                    <w:top w:val="none" w:sz="0" w:space="0" w:color="auto"/>
                    <w:left w:val="none" w:sz="0" w:space="0" w:color="auto"/>
                    <w:bottom w:val="none" w:sz="0" w:space="0" w:color="auto"/>
                    <w:right w:val="none" w:sz="0" w:space="0" w:color="auto"/>
                  </w:divBdr>
                  <w:divsChild>
                    <w:div w:id="1195265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2610DB"/>
    <w:multiLevelType w:val="multilevel"/>
    <w:tmpl w:val="C5E0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537D15"/>
    <w:rsid w:val="00650F49"/>
    <w:rsid w:val="007F083A"/>
    <w:rsid w:val="009944F3"/>
    <w:rsid w:val="00A53A76"/>
    <w:rsid w:val="00BE65DE"/>
    <w:rsid w:val="00D462B3"/>
    <w:rsid w:val="00D73430"/>
    <w:rsid w:val="00F217EF"/>
    <w:rsid w:val="00FE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8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B425-751B-46E8-BEFA-A41DAAD50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5BF27A-A4E3-47A4-A01A-6FC166A3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Rogers, Colin</cp:lastModifiedBy>
  <cp:revision>3</cp:revision>
  <cp:lastPrinted>2017-05-15T12:00:00Z</cp:lastPrinted>
  <dcterms:created xsi:type="dcterms:W3CDTF">2022-04-03T08:25:00Z</dcterms:created>
  <dcterms:modified xsi:type="dcterms:W3CDTF">2022-04-03T08:34:00Z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