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F05BD8" w:rsidRPr="00F05BD8" w14:paraId="661EE09F" w14:textId="77777777" w:rsidTr="00FF5F25">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78D6F58D"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Title</w:t>
            </w:r>
          </w:p>
        </w:tc>
        <w:tc>
          <w:tcPr>
            <w:tcW w:w="6379" w:type="dxa"/>
            <w:gridSpan w:val="3"/>
            <w:shd w:val="clear" w:color="auto" w:fill="98D7F0"/>
          </w:tcPr>
          <w:p w14:paraId="699722CC" w14:textId="59320581" w:rsidR="00F05BD8" w:rsidRPr="00F05BD8" w:rsidRDefault="00F05BD8" w:rsidP="00F05BD8">
            <w:pPr>
              <w:rPr>
                <w:rFonts w:asciiTheme="majorHAnsi" w:hAnsiTheme="majorHAnsi" w:cs="Arial"/>
                <w:szCs w:val="20"/>
              </w:rPr>
            </w:pPr>
            <w:r w:rsidRPr="00F05BD8">
              <w:rPr>
                <w:rFonts w:asciiTheme="majorHAnsi" w:hAnsiTheme="majorHAnsi" w:cs="Arial"/>
                <w:szCs w:val="20"/>
              </w:rPr>
              <w:t xml:space="preserve">Roving </w:t>
            </w:r>
            <w:r>
              <w:rPr>
                <w:rFonts w:asciiTheme="majorHAnsi" w:hAnsiTheme="majorHAnsi" w:cs="Arial"/>
                <w:szCs w:val="20"/>
              </w:rPr>
              <w:t xml:space="preserve">Cash &amp; Vouchers </w:t>
            </w:r>
            <w:r w:rsidRPr="00F05BD8">
              <w:rPr>
                <w:rFonts w:asciiTheme="majorHAnsi" w:hAnsiTheme="majorHAnsi" w:cs="Arial"/>
                <w:szCs w:val="20"/>
              </w:rPr>
              <w:t>Specialist – Ukraine Response</w:t>
            </w:r>
          </w:p>
        </w:tc>
      </w:tr>
      <w:tr w:rsidR="00F05BD8" w:rsidRPr="00F05BD8" w14:paraId="00D57989" w14:textId="77777777" w:rsidTr="00FF5F25">
        <w:trPr>
          <w:trHeight w:val="274"/>
        </w:trPr>
        <w:tc>
          <w:tcPr>
            <w:tcW w:w="2830" w:type="dxa"/>
            <w:tcBorders>
              <w:bottom w:val="single" w:sz="4" w:space="0" w:color="0072CE"/>
            </w:tcBorders>
          </w:tcPr>
          <w:p w14:paraId="499C1EE9"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Functional Area</w:t>
            </w:r>
          </w:p>
        </w:tc>
        <w:tc>
          <w:tcPr>
            <w:tcW w:w="6379" w:type="dxa"/>
            <w:gridSpan w:val="3"/>
            <w:tcBorders>
              <w:bottom w:val="single" w:sz="4" w:space="0" w:color="0072CE"/>
            </w:tcBorders>
          </w:tcPr>
          <w:p w14:paraId="055AA0BF" w14:textId="77777777" w:rsidR="00F05BD8" w:rsidRPr="00F05BD8" w:rsidRDefault="00F05BD8" w:rsidP="00F05BD8">
            <w:pPr>
              <w:rPr>
                <w:rFonts w:asciiTheme="majorHAnsi" w:hAnsiTheme="majorHAnsi" w:cs="Arial"/>
                <w:szCs w:val="20"/>
              </w:rPr>
            </w:pPr>
            <w:r w:rsidRPr="00F05BD8">
              <w:rPr>
                <w:rFonts w:asciiTheme="majorHAnsi" w:hAnsiTheme="majorHAnsi" w:cs="Arial"/>
                <w:szCs w:val="20"/>
              </w:rPr>
              <w:t>Humanitarian</w:t>
            </w:r>
          </w:p>
        </w:tc>
      </w:tr>
      <w:tr w:rsidR="00F05BD8" w:rsidRPr="00F05BD8" w14:paraId="49C40F77" w14:textId="77777777" w:rsidTr="00FF5F25">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18A42E73"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Reports to</w:t>
            </w:r>
          </w:p>
        </w:tc>
        <w:tc>
          <w:tcPr>
            <w:tcW w:w="6379" w:type="dxa"/>
            <w:gridSpan w:val="3"/>
            <w:shd w:val="clear" w:color="auto" w:fill="98D7F0"/>
          </w:tcPr>
          <w:p w14:paraId="6D96B5A9" w14:textId="77777777" w:rsidR="00F05BD8" w:rsidRPr="00F05BD8" w:rsidRDefault="00F05BD8" w:rsidP="00F05BD8">
            <w:pPr>
              <w:rPr>
                <w:rFonts w:asciiTheme="majorHAnsi" w:hAnsiTheme="majorHAnsi" w:cs="Arial"/>
                <w:szCs w:val="20"/>
              </w:rPr>
            </w:pPr>
            <w:r w:rsidRPr="00F05BD8">
              <w:rPr>
                <w:rFonts w:asciiTheme="majorHAnsi" w:hAnsiTheme="majorHAnsi" w:cs="Arial"/>
                <w:szCs w:val="20"/>
              </w:rPr>
              <w:t>Technical Team Manager</w:t>
            </w:r>
          </w:p>
        </w:tc>
      </w:tr>
      <w:tr w:rsidR="00F05BD8" w:rsidRPr="00F05BD8" w14:paraId="35D39E63" w14:textId="77777777" w:rsidTr="00FF5F25">
        <w:tc>
          <w:tcPr>
            <w:tcW w:w="2830" w:type="dxa"/>
            <w:tcBorders>
              <w:bottom w:val="single" w:sz="4" w:space="0" w:color="0072CE"/>
            </w:tcBorders>
          </w:tcPr>
          <w:p w14:paraId="01921C3B" w14:textId="77777777" w:rsidR="00F05BD8" w:rsidRPr="00F05BD8" w:rsidRDefault="00F05BD8" w:rsidP="00F05BD8">
            <w:pPr>
              <w:rPr>
                <w:rFonts w:asciiTheme="majorHAnsi" w:hAnsiTheme="majorHAnsi" w:cs="Arial"/>
                <w:szCs w:val="20"/>
              </w:rPr>
            </w:pPr>
            <w:r w:rsidRPr="00F05BD8">
              <w:rPr>
                <w:rFonts w:asciiTheme="majorHAnsi" w:hAnsiTheme="majorHAnsi" w:cs="Arial"/>
                <w:szCs w:val="20"/>
              </w:rPr>
              <w:t>Location</w:t>
            </w:r>
          </w:p>
        </w:tc>
        <w:tc>
          <w:tcPr>
            <w:tcW w:w="1843" w:type="dxa"/>
            <w:tcBorders>
              <w:bottom w:val="single" w:sz="4" w:space="0" w:color="0072CE"/>
            </w:tcBorders>
          </w:tcPr>
          <w:p w14:paraId="5D51A84C"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20B2538A"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Travel required</w:t>
            </w:r>
          </w:p>
        </w:tc>
        <w:tc>
          <w:tcPr>
            <w:tcW w:w="2303" w:type="dxa"/>
            <w:tcBorders>
              <w:bottom w:val="single" w:sz="4" w:space="0" w:color="0072CE"/>
            </w:tcBorders>
          </w:tcPr>
          <w:p w14:paraId="743B9199" w14:textId="77777777" w:rsidR="00F05BD8" w:rsidRPr="00F05BD8" w:rsidRDefault="00F05BD8" w:rsidP="00F05BD8">
            <w:pPr>
              <w:spacing w:after="0"/>
              <w:rPr>
                <w:rFonts w:asciiTheme="majorHAnsi" w:hAnsiTheme="majorHAnsi" w:cs="Arial"/>
                <w:szCs w:val="20"/>
              </w:rPr>
            </w:pPr>
            <w:r w:rsidRPr="00F05BD8">
              <w:rPr>
                <w:rFonts w:asciiTheme="majorHAnsi" w:hAnsiTheme="majorHAnsi" w:cs="Arial"/>
                <w:szCs w:val="20"/>
              </w:rPr>
              <w:t>Up to 60% time sometimes at short notice</w:t>
            </w:r>
          </w:p>
          <w:p w14:paraId="2C4D8AD3" w14:textId="77777777" w:rsidR="00F05BD8" w:rsidRPr="00F05BD8" w:rsidRDefault="00F05BD8" w:rsidP="00F05BD8">
            <w:pPr>
              <w:spacing w:after="0"/>
              <w:rPr>
                <w:rFonts w:asciiTheme="majorHAnsi" w:hAnsiTheme="majorHAnsi" w:cs="Arial"/>
                <w:szCs w:val="20"/>
              </w:rPr>
            </w:pPr>
          </w:p>
        </w:tc>
      </w:tr>
      <w:tr w:rsidR="00F05BD8" w:rsidRPr="00F05BD8" w14:paraId="4C201ACA" w14:textId="77777777" w:rsidTr="00FF5F25">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12701EB9" w14:textId="77777777" w:rsidR="00F05BD8" w:rsidRPr="00F05BD8" w:rsidRDefault="00F05BD8" w:rsidP="00F05BD8">
            <w:pPr>
              <w:rPr>
                <w:rFonts w:asciiTheme="majorHAnsi" w:hAnsiTheme="majorHAnsi" w:cs="Arial"/>
                <w:szCs w:val="20"/>
              </w:rPr>
            </w:pPr>
            <w:r w:rsidRPr="00F05BD8">
              <w:rPr>
                <w:rFonts w:asciiTheme="majorHAnsi" w:hAnsiTheme="majorHAnsi" w:cs="Arial"/>
                <w:szCs w:val="20"/>
              </w:rPr>
              <w:t>Effective Date</w:t>
            </w:r>
          </w:p>
        </w:tc>
        <w:tc>
          <w:tcPr>
            <w:tcW w:w="1843" w:type="dxa"/>
            <w:shd w:val="clear" w:color="auto" w:fill="98D7F0"/>
          </w:tcPr>
          <w:p w14:paraId="7257621E" w14:textId="77777777" w:rsidR="00F05BD8" w:rsidRPr="00F05BD8" w:rsidRDefault="00F05BD8" w:rsidP="00F05BD8">
            <w:pPr>
              <w:rPr>
                <w:rFonts w:asciiTheme="majorHAnsi" w:hAnsiTheme="majorHAnsi" w:cs="Arial"/>
                <w:szCs w:val="20"/>
              </w:rPr>
            </w:pPr>
            <w:r w:rsidRPr="00F05BD8">
              <w:rPr>
                <w:rFonts w:asciiTheme="majorHAnsi" w:hAnsiTheme="majorHAnsi" w:cs="Arial"/>
                <w:szCs w:val="20"/>
              </w:rPr>
              <w:t>April 2022</w:t>
            </w:r>
          </w:p>
        </w:tc>
        <w:tc>
          <w:tcPr>
            <w:tcW w:w="2233" w:type="dxa"/>
            <w:shd w:val="clear" w:color="auto" w:fill="98D7F0"/>
          </w:tcPr>
          <w:p w14:paraId="1D5BFA9B" w14:textId="77777777" w:rsidR="00F05BD8" w:rsidRPr="00F05BD8" w:rsidRDefault="00F05BD8" w:rsidP="00F05BD8">
            <w:pPr>
              <w:rPr>
                <w:rFonts w:asciiTheme="majorHAnsi" w:hAnsiTheme="majorHAnsi" w:cs="Arial"/>
                <w:color w:val="FF0000"/>
                <w:szCs w:val="20"/>
              </w:rPr>
            </w:pPr>
            <w:r w:rsidRPr="00F05BD8">
              <w:rPr>
                <w:rFonts w:asciiTheme="majorHAnsi" w:hAnsiTheme="majorHAnsi" w:cs="Arial"/>
                <w:color w:val="auto"/>
                <w:szCs w:val="20"/>
              </w:rPr>
              <w:t>Grade</w:t>
            </w:r>
          </w:p>
        </w:tc>
        <w:tc>
          <w:tcPr>
            <w:tcW w:w="2303" w:type="dxa"/>
            <w:shd w:val="clear" w:color="auto" w:fill="98D7F0"/>
          </w:tcPr>
          <w:p w14:paraId="6CA9E0C0" w14:textId="77777777" w:rsidR="00F05BD8" w:rsidRPr="00F05BD8" w:rsidRDefault="00F05BD8" w:rsidP="00F05BD8">
            <w:pPr>
              <w:rPr>
                <w:rFonts w:ascii="Arial" w:hAnsi="Arial" w:cs="Arial"/>
                <w:szCs w:val="20"/>
              </w:rPr>
            </w:pPr>
          </w:p>
        </w:tc>
      </w:tr>
    </w:tbl>
    <w:p w14:paraId="653BC6EF" w14:textId="31B2FC73" w:rsidR="00DD1A12" w:rsidRDefault="00DD1A12" w:rsidP="00B541B1"/>
    <w:p w14:paraId="1598FE0A" w14:textId="77777777" w:rsidR="00D14C51" w:rsidRDefault="00D14C51" w:rsidP="00D14C51">
      <w:pPr>
        <w:pStyle w:val="Heading1nonumber"/>
        <w:rPr>
          <w:sz w:val="36"/>
          <w:szCs w:val="36"/>
        </w:rPr>
      </w:pPr>
      <w:r w:rsidRPr="00227F19">
        <w:rPr>
          <w:sz w:val="36"/>
          <w:szCs w:val="36"/>
        </w:rPr>
        <w:t>Our Organisation</w:t>
      </w:r>
    </w:p>
    <w:p w14:paraId="29568E17" w14:textId="77777777" w:rsidR="00D14C51" w:rsidRPr="00227F19" w:rsidRDefault="00D14C51" w:rsidP="00D14C51">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7895D4A1" w14:textId="77777777" w:rsidR="00D14C51" w:rsidRPr="00227F19" w:rsidRDefault="00D14C51" w:rsidP="00D14C51">
      <w:pPr>
        <w:spacing w:after="160" w:line="259" w:lineRule="auto"/>
        <w:contextualSpacing/>
        <w:rPr>
          <w:rFonts w:ascii="Calibri" w:eastAsia="Calibri" w:hAnsi="Calibri" w:cs="Times New Roman"/>
          <w:color w:val="auto"/>
          <w:sz w:val="22"/>
        </w:rPr>
      </w:pPr>
    </w:p>
    <w:p w14:paraId="270B213F" w14:textId="77777777" w:rsidR="00D14C51" w:rsidRPr="00227F19" w:rsidRDefault="00D14C51" w:rsidP="00D14C51">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710731FE" w14:textId="77777777" w:rsidR="00D14C51" w:rsidRPr="00227F19" w:rsidRDefault="00D14C51" w:rsidP="00D14C51">
      <w:pPr>
        <w:spacing w:after="160" w:line="259" w:lineRule="auto"/>
        <w:contextualSpacing/>
        <w:rPr>
          <w:rFonts w:ascii="Calibri" w:eastAsia="Calibri" w:hAnsi="Calibri" w:cs="Times New Roman"/>
          <w:color w:val="auto"/>
          <w:sz w:val="22"/>
        </w:rPr>
      </w:pPr>
    </w:p>
    <w:p w14:paraId="3C15E1BF" w14:textId="77777777" w:rsidR="00D14C51" w:rsidRPr="00227F19" w:rsidRDefault="00D14C51" w:rsidP="00D14C51">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2E823B9F" w14:textId="77777777" w:rsidR="00D14C51" w:rsidRPr="00227F19" w:rsidRDefault="00D14C51" w:rsidP="00D14C51">
      <w:pPr>
        <w:spacing w:after="160" w:line="259" w:lineRule="auto"/>
        <w:contextualSpacing/>
        <w:rPr>
          <w:rFonts w:ascii="Calibri" w:eastAsia="Calibri" w:hAnsi="Calibri" w:cs="Times New Roman"/>
          <w:color w:val="auto"/>
          <w:sz w:val="22"/>
        </w:rPr>
      </w:pPr>
    </w:p>
    <w:p w14:paraId="5536176E" w14:textId="77777777" w:rsidR="00D14C51" w:rsidRPr="00227F19" w:rsidRDefault="00D14C51" w:rsidP="00D14C51">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172DBA8B" w14:textId="77777777" w:rsidR="00D14C51" w:rsidRPr="00B635ED" w:rsidRDefault="00D14C51" w:rsidP="00D14C51">
      <w:pPr>
        <w:pStyle w:val="Heading1nonumber"/>
        <w:rPr>
          <w:rStyle w:val="section"/>
          <w:sz w:val="36"/>
          <w:szCs w:val="36"/>
        </w:rPr>
      </w:pPr>
      <w:r w:rsidRPr="00B635ED">
        <w:rPr>
          <w:rStyle w:val="section"/>
          <w:sz w:val="36"/>
          <w:szCs w:val="36"/>
        </w:rPr>
        <w:t>role PURPOSE</w:t>
      </w:r>
    </w:p>
    <w:p w14:paraId="505A2955" w14:textId="77777777" w:rsidR="00D14C51" w:rsidRPr="00227F19" w:rsidRDefault="00D14C51" w:rsidP="00D14C51">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w:t>
      </w:r>
      <w:proofErr w:type="spellStart"/>
      <w:r w:rsidRPr="00227F19">
        <w:rPr>
          <w:rFonts w:ascii="Calibri" w:eastAsia="Calibri" w:hAnsi="Calibri" w:cs="Times New Roman"/>
          <w:color w:val="auto"/>
          <w:sz w:val="22"/>
          <w:lang w:val="en-US"/>
        </w:rPr>
        <w:t>organisations</w:t>
      </w:r>
      <w:proofErr w:type="spellEnd"/>
      <w:r w:rsidRPr="00227F19">
        <w:rPr>
          <w:rFonts w:ascii="Calibri" w:eastAsia="Calibri" w:hAnsi="Calibri" w:cs="Times New Roman"/>
          <w:color w:val="auto"/>
          <w:sz w:val="22"/>
          <w:lang w:val="en-US"/>
        </w:rPr>
        <w:t xml:space="preserve"> in Poland, Romania, and Moldova to meet the key needs of those affected by the crisis as well as host communities. </w:t>
      </w:r>
    </w:p>
    <w:p w14:paraId="2DF07C9E" w14:textId="77777777" w:rsidR="00D14C51" w:rsidRPr="00227F19" w:rsidRDefault="00D14C51" w:rsidP="00D14C51">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This position will play a key role in the support to country level activities and will provide technical support and guidance to Plan International teams and partners in Poland, Romania, and Moldova. The position will initially be remote but may well be based in one of the 3 countries in the future.  </w:t>
      </w:r>
    </w:p>
    <w:p w14:paraId="7DE991F6" w14:textId="77777777" w:rsidR="00D14C51" w:rsidRPr="00227F19" w:rsidRDefault="00D14C51" w:rsidP="00D14C51">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04917F09" w14:textId="77777777" w:rsidR="00D14C51" w:rsidRPr="00F71ACB" w:rsidRDefault="00D14C51" w:rsidP="00D14C51">
      <w:pPr>
        <w:pStyle w:val="Heading1nonumber"/>
        <w:rPr>
          <w:rStyle w:val="section"/>
          <w:sz w:val="36"/>
          <w:szCs w:val="36"/>
        </w:rPr>
      </w:pPr>
      <w:r w:rsidRPr="00F71ACB">
        <w:rPr>
          <w:rStyle w:val="section"/>
          <w:sz w:val="36"/>
          <w:szCs w:val="36"/>
        </w:rPr>
        <w:t>Dimensions of the Role</w:t>
      </w:r>
    </w:p>
    <w:p w14:paraId="5CC328B3" w14:textId="1CFA5605" w:rsidR="00D14C51" w:rsidRPr="00F05BD8" w:rsidRDefault="00D14C51" w:rsidP="00D14C51">
      <w:pPr>
        <w:rPr>
          <w:color w:val="auto"/>
        </w:rPr>
      </w:pPr>
      <w:r w:rsidRPr="00F05BD8">
        <w:rPr>
          <w:color w:val="auto"/>
        </w:rPr>
        <w:t xml:space="preserve">The position will develop Plan International’s approach to </w:t>
      </w:r>
      <w:r w:rsidR="00F05BD8">
        <w:rPr>
          <w:color w:val="auto"/>
        </w:rPr>
        <w:t>Cash &amp; Vouchers</w:t>
      </w:r>
      <w:r w:rsidRPr="00F05BD8">
        <w:rPr>
          <w:color w:val="auto"/>
        </w:rPr>
        <w:t xml:space="preserve"> in Emergencies across all response locations, in close collaboration with our partners. </w:t>
      </w:r>
    </w:p>
    <w:p w14:paraId="45FD5037" w14:textId="2251F3A3" w:rsidR="00D14C51" w:rsidRPr="00F05BD8" w:rsidRDefault="00D14C51" w:rsidP="00D14C51">
      <w:pPr>
        <w:rPr>
          <w:color w:val="auto"/>
        </w:rPr>
      </w:pPr>
      <w:r w:rsidRPr="00F05BD8">
        <w:rPr>
          <w:color w:val="auto"/>
        </w:rPr>
        <w:t xml:space="preserve">The role is the primary point of contact for technical staff in Poland, Moldova, and Romania and will ensure Plan International is following high standards of programme quality. The post holder will represent Plan International in external fora, ensuring the organisation is seen as a leader in gender focussed programming </w:t>
      </w:r>
      <w:proofErr w:type="gramStart"/>
      <w:r w:rsidRPr="00F05BD8">
        <w:rPr>
          <w:color w:val="auto"/>
        </w:rPr>
        <w:t>in</w:t>
      </w:r>
      <w:proofErr w:type="gramEnd"/>
      <w:r w:rsidRPr="00F05BD8">
        <w:rPr>
          <w:color w:val="auto"/>
        </w:rPr>
        <w:t xml:space="preserve"> humanitarian response.</w:t>
      </w:r>
    </w:p>
    <w:p w14:paraId="579A59AB" w14:textId="77777777" w:rsidR="00796BAA" w:rsidRPr="00ED4CCF" w:rsidRDefault="00796BAA" w:rsidP="00ED4CCF">
      <w:pPr>
        <w:pStyle w:val="xmsonormal"/>
        <w:rPr>
          <w:rFonts w:asciiTheme="minorHAnsi" w:hAnsiTheme="minorHAnsi" w:cstheme="minorHAnsi"/>
          <w:sz w:val="20"/>
          <w:szCs w:val="20"/>
          <w:lang w:val="en-GB" w:eastAsia="en-US"/>
        </w:rPr>
      </w:pPr>
    </w:p>
    <w:p w14:paraId="4C7FCE75" w14:textId="77777777" w:rsidR="003B412F" w:rsidRDefault="003B412F" w:rsidP="003B412F">
      <w:pPr>
        <w:pStyle w:val="Heading1nonumber"/>
        <w:rPr>
          <w:rStyle w:val="section"/>
          <w:sz w:val="36"/>
          <w:szCs w:val="36"/>
        </w:rPr>
      </w:pPr>
      <w:r w:rsidRPr="00B635ED">
        <w:rPr>
          <w:rStyle w:val="section"/>
          <w:sz w:val="36"/>
          <w:szCs w:val="36"/>
        </w:rPr>
        <w:t>Accountabilities</w:t>
      </w:r>
    </w:p>
    <w:p w14:paraId="14216506" w14:textId="77777777" w:rsidR="003B412F" w:rsidRPr="00B40541" w:rsidRDefault="003B412F" w:rsidP="003B412F">
      <w:pPr>
        <w:autoSpaceDE w:val="0"/>
        <w:autoSpaceDN w:val="0"/>
        <w:adjustRightInd w:val="0"/>
        <w:spacing w:after="0"/>
        <w:jc w:val="both"/>
        <w:rPr>
          <w:b/>
          <w:color w:val="auto"/>
        </w:rPr>
      </w:pPr>
      <w:r w:rsidRPr="00B40541">
        <w:rPr>
          <w:b/>
          <w:color w:val="auto"/>
        </w:rPr>
        <w:t>Assessment</w:t>
      </w:r>
      <w:r>
        <w:rPr>
          <w:b/>
          <w:color w:val="auto"/>
        </w:rPr>
        <w:t xml:space="preserve"> and Program D</w:t>
      </w:r>
      <w:r w:rsidRPr="00B40541">
        <w:rPr>
          <w:b/>
          <w:color w:val="auto"/>
        </w:rPr>
        <w:t>esign</w:t>
      </w:r>
    </w:p>
    <w:p w14:paraId="602D5B96" w14:textId="77777777" w:rsidR="003B412F" w:rsidRDefault="003B412F" w:rsidP="00D318F3">
      <w:pPr>
        <w:pStyle w:val="ListParagraph"/>
        <w:numPr>
          <w:ilvl w:val="0"/>
          <w:numId w:val="4"/>
        </w:numPr>
        <w:spacing w:after="0"/>
        <w:jc w:val="both"/>
        <w:rPr>
          <w:color w:val="auto"/>
        </w:rPr>
      </w:pPr>
      <w:r>
        <w:rPr>
          <w:color w:val="auto"/>
        </w:rPr>
        <w:t xml:space="preserve">Ensures all work has a strong gender focus in line with Plan International’s Global Strategy. </w:t>
      </w:r>
    </w:p>
    <w:p w14:paraId="471F837A" w14:textId="13E2A737" w:rsidR="003B412F" w:rsidRDefault="003B412F" w:rsidP="00D318F3">
      <w:pPr>
        <w:pStyle w:val="ListParagraph"/>
        <w:numPr>
          <w:ilvl w:val="0"/>
          <w:numId w:val="4"/>
        </w:numPr>
        <w:spacing w:after="0"/>
        <w:jc w:val="both"/>
        <w:rPr>
          <w:color w:val="auto"/>
        </w:rPr>
      </w:pPr>
      <w:r w:rsidRPr="00736915">
        <w:rPr>
          <w:color w:val="auto"/>
        </w:rPr>
        <w:t>Lead on c</w:t>
      </w:r>
      <w:r>
        <w:rPr>
          <w:color w:val="auto"/>
        </w:rPr>
        <w:t>ash and voucher</w:t>
      </w:r>
      <w:r w:rsidRPr="00736915">
        <w:rPr>
          <w:color w:val="auto"/>
        </w:rPr>
        <w:t xml:space="preserve"> needs asse</w:t>
      </w:r>
      <w:r>
        <w:rPr>
          <w:color w:val="auto"/>
        </w:rPr>
        <w:t xml:space="preserve">ssments coordinating with </w:t>
      </w:r>
      <w:r w:rsidRPr="00736915">
        <w:rPr>
          <w:color w:val="auto"/>
        </w:rPr>
        <w:t>Plan’s</w:t>
      </w:r>
      <w:r>
        <w:rPr>
          <w:color w:val="auto"/>
        </w:rPr>
        <w:t xml:space="preserve"> other</w:t>
      </w:r>
      <w:r w:rsidRPr="00736915">
        <w:rPr>
          <w:color w:val="auto"/>
        </w:rPr>
        <w:t xml:space="preserve"> programmatic areas and</w:t>
      </w:r>
      <w:r>
        <w:rPr>
          <w:color w:val="auto"/>
        </w:rPr>
        <w:t xml:space="preserve"> country-based </w:t>
      </w:r>
      <w:r w:rsidR="003B0A50">
        <w:rPr>
          <w:color w:val="auto"/>
        </w:rPr>
        <w:t>Cash</w:t>
      </w:r>
      <w:r w:rsidRPr="00736915">
        <w:rPr>
          <w:color w:val="auto"/>
        </w:rPr>
        <w:t xml:space="preserve"> Working Group</w:t>
      </w:r>
      <w:r>
        <w:rPr>
          <w:color w:val="auto"/>
        </w:rPr>
        <w:t>s,</w:t>
      </w:r>
      <w:r w:rsidRPr="00736915">
        <w:rPr>
          <w:color w:val="auto"/>
        </w:rPr>
        <w:t xml:space="preserve"> ensuring assessment findings are documented</w:t>
      </w:r>
      <w:r>
        <w:rPr>
          <w:color w:val="auto"/>
        </w:rPr>
        <w:t xml:space="preserve"> and disseminated</w:t>
      </w:r>
      <w:r w:rsidRPr="00736915">
        <w:rPr>
          <w:color w:val="auto"/>
        </w:rPr>
        <w:t>.</w:t>
      </w:r>
    </w:p>
    <w:p w14:paraId="1F03AE13" w14:textId="77777777" w:rsidR="003B412F" w:rsidRPr="00736915" w:rsidRDefault="003B412F" w:rsidP="00D318F3">
      <w:pPr>
        <w:pStyle w:val="ListParagraph"/>
        <w:numPr>
          <w:ilvl w:val="0"/>
          <w:numId w:val="4"/>
        </w:numPr>
        <w:spacing w:after="0"/>
        <w:jc w:val="both"/>
        <w:rPr>
          <w:color w:val="auto"/>
        </w:rPr>
      </w:pPr>
      <w:r w:rsidRPr="00736915">
        <w:rPr>
          <w:color w:val="auto"/>
        </w:rPr>
        <w:t xml:space="preserve">Ensure that </w:t>
      </w:r>
      <w:r w:rsidRPr="00BB2B91">
        <w:rPr>
          <w:color w:val="auto"/>
        </w:rPr>
        <w:t xml:space="preserve">the different capacities, vulnerabilities and coping mechanisms of </w:t>
      </w:r>
      <w:r>
        <w:rPr>
          <w:color w:val="auto"/>
        </w:rPr>
        <w:t>girls</w:t>
      </w:r>
      <w:r w:rsidRPr="00BB2B91">
        <w:rPr>
          <w:color w:val="auto"/>
        </w:rPr>
        <w:t xml:space="preserve"> and </w:t>
      </w:r>
      <w:r>
        <w:rPr>
          <w:color w:val="auto"/>
        </w:rPr>
        <w:t>boys</w:t>
      </w:r>
      <w:r w:rsidRPr="00BB2B91">
        <w:rPr>
          <w:color w:val="auto"/>
        </w:rPr>
        <w:t xml:space="preserve"> are considered and </w:t>
      </w:r>
      <w:proofErr w:type="spellStart"/>
      <w:r w:rsidRPr="00BB2B91">
        <w:rPr>
          <w:color w:val="auto"/>
        </w:rPr>
        <w:t>analyzed</w:t>
      </w:r>
      <w:proofErr w:type="spellEnd"/>
      <w:r w:rsidRPr="00BB2B91">
        <w:rPr>
          <w:color w:val="auto"/>
        </w:rPr>
        <w:t xml:space="preserve">. </w:t>
      </w:r>
    </w:p>
    <w:p w14:paraId="6B39BEB4" w14:textId="293CB3CA" w:rsidR="003B412F" w:rsidRPr="00736915" w:rsidRDefault="003B412F" w:rsidP="00D318F3">
      <w:pPr>
        <w:pStyle w:val="ListParagraph"/>
        <w:numPr>
          <w:ilvl w:val="0"/>
          <w:numId w:val="4"/>
        </w:numPr>
        <w:spacing w:after="0"/>
        <w:jc w:val="both"/>
        <w:rPr>
          <w:color w:val="auto"/>
        </w:rPr>
      </w:pPr>
      <w:r w:rsidRPr="00BB2B91">
        <w:rPr>
          <w:color w:val="auto"/>
        </w:rPr>
        <w:t>Provide technical assistance to</w:t>
      </w:r>
      <w:r>
        <w:rPr>
          <w:color w:val="auto"/>
        </w:rPr>
        <w:t xml:space="preserve"> teams in Poland, Romania, and Moldova</w:t>
      </w:r>
      <w:r w:rsidRPr="00BB2B91">
        <w:rPr>
          <w:color w:val="auto"/>
        </w:rPr>
        <w:t xml:space="preserve"> in </w:t>
      </w:r>
      <w:r>
        <w:rPr>
          <w:color w:val="auto"/>
        </w:rPr>
        <w:t xml:space="preserve">the </w:t>
      </w:r>
      <w:r w:rsidRPr="00BB2B91">
        <w:rPr>
          <w:color w:val="auto"/>
        </w:rPr>
        <w:t xml:space="preserve">formulation of </w:t>
      </w:r>
      <w:r w:rsidR="003B0A50">
        <w:rPr>
          <w:color w:val="auto"/>
        </w:rPr>
        <w:t>cash and voucher</w:t>
      </w:r>
      <w:r w:rsidRPr="00BB2B91">
        <w:rPr>
          <w:color w:val="auto"/>
        </w:rPr>
        <w:t xml:space="preserve"> program strategies</w:t>
      </w:r>
      <w:r>
        <w:rPr>
          <w:color w:val="auto"/>
        </w:rPr>
        <w:t xml:space="preserve"> and plans.</w:t>
      </w:r>
    </w:p>
    <w:p w14:paraId="2155FB40" w14:textId="58D32A30" w:rsidR="003B412F" w:rsidRDefault="003B412F" w:rsidP="00D318F3">
      <w:pPr>
        <w:pStyle w:val="ListParagraph"/>
        <w:numPr>
          <w:ilvl w:val="0"/>
          <w:numId w:val="4"/>
        </w:numPr>
        <w:spacing w:after="0"/>
        <w:jc w:val="both"/>
        <w:rPr>
          <w:color w:val="auto"/>
        </w:rPr>
      </w:pPr>
      <w:r>
        <w:rPr>
          <w:color w:val="auto"/>
        </w:rPr>
        <w:t>E</w:t>
      </w:r>
      <w:r w:rsidRPr="00736915">
        <w:rPr>
          <w:color w:val="auto"/>
        </w:rPr>
        <w:t xml:space="preserve">nsure that </w:t>
      </w:r>
      <w:r w:rsidR="00431A9C">
        <w:rPr>
          <w:color w:val="auto"/>
        </w:rPr>
        <w:t>Cash &amp; Voucher</w:t>
      </w:r>
      <w:r>
        <w:rPr>
          <w:color w:val="auto"/>
        </w:rPr>
        <w:t xml:space="preserve"> </w:t>
      </w:r>
      <w:r w:rsidRPr="00736915">
        <w:rPr>
          <w:color w:val="auto"/>
        </w:rPr>
        <w:t>interventions are linked into longer term programming.</w:t>
      </w:r>
    </w:p>
    <w:p w14:paraId="7A948377" w14:textId="77777777" w:rsidR="003B412F" w:rsidRPr="00736915" w:rsidRDefault="003B412F" w:rsidP="00D318F3">
      <w:pPr>
        <w:pStyle w:val="ListParagraph"/>
        <w:numPr>
          <w:ilvl w:val="0"/>
          <w:numId w:val="4"/>
        </w:numPr>
        <w:spacing w:after="0"/>
        <w:jc w:val="both"/>
        <w:rPr>
          <w:color w:val="auto"/>
        </w:rPr>
      </w:pPr>
      <w:r>
        <w:rPr>
          <w:color w:val="auto"/>
        </w:rPr>
        <w:t>Support preparedness activities across all response locations.</w:t>
      </w:r>
    </w:p>
    <w:p w14:paraId="2E84556E" w14:textId="77777777" w:rsidR="003B412F" w:rsidRDefault="003B412F" w:rsidP="003B412F">
      <w:pPr>
        <w:autoSpaceDE w:val="0"/>
        <w:autoSpaceDN w:val="0"/>
        <w:adjustRightInd w:val="0"/>
        <w:spacing w:after="0"/>
        <w:jc w:val="both"/>
        <w:rPr>
          <w:b/>
          <w:color w:val="auto"/>
        </w:rPr>
      </w:pPr>
    </w:p>
    <w:p w14:paraId="25CE37B3" w14:textId="77777777" w:rsidR="003B412F" w:rsidRPr="00BB2B91" w:rsidRDefault="003B412F" w:rsidP="003B412F">
      <w:pPr>
        <w:autoSpaceDE w:val="0"/>
        <w:autoSpaceDN w:val="0"/>
        <w:adjustRightInd w:val="0"/>
        <w:spacing w:after="0"/>
        <w:jc w:val="both"/>
        <w:rPr>
          <w:b/>
          <w:color w:val="auto"/>
        </w:rPr>
      </w:pPr>
      <w:r w:rsidRPr="00BB2B91">
        <w:rPr>
          <w:b/>
          <w:color w:val="auto"/>
        </w:rPr>
        <w:t>Program</w:t>
      </w:r>
      <w:r>
        <w:rPr>
          <w:b/>
          <w:color w:val="auto"/>
        </w:rPr>
        <w:t xml:space="preserve"> I</w:t>
      </w:r>
      <w:r w:rsidRPr="00BB2B91">
        <w:rPr>
          <w:b/>
          <w:color w:val="auto"/>
        </w:rPr>
        <w:t>mplementation</w:t>
      </w:r>
    </w:p>
    <w:p w14:paraId="733BA697" w14:textId="441E1433" w:rsidR="003B412F" w:rsidRPr="00BB2B91" w:rsidRDefault="003B412F" w:rsidP="00D318F3">
      <w:pPr>
        <w:pStyle w:val="ListParagraph"/>
        <w:numPr>
          <w:ilvl w:val="0"/>
          <w:numId w:val="4"/>
        </w:numPr>
        <w:spacing w:after="0"/>
        <w:jc w:val="both"/>
        <w:rPr>
          <w:color w:val="auto"/>
        </w:rPr>
      </w:pPr>
      <w:r w:rsidRPr="00BB2B91">
        <w:rPr>
          <w:color w:val="auto"/>
        </w:rPr>
        <w:t xml:space="preserve">Ensure the effective planning, implementation and coordination of </w:t>
      </w:r>
      <w:r w:rsidR="00431A9C">
        <w:rPr>
          <w:color w:val="auto"/>
        </w:rPr>
        <w:t xml:space="preserve">cash and voucher </w:t>
      </w:r>
      <w:r w:rsidRPr="00BB2B91">
        <w:rPr>
          <w:color w:val="auto"/>
        </w:rPr>
        <w:t xml:space="preserve">programming that address the key </w:t>
      </w:r>
      <w:r>
        <w:rPr>
          <w:color w:val="auto"/>
        </w:rPr>
        <w:t>needs for boys and girls.</w:t>
      </w:r>
    </w:p>
    <w:p w14:paraId="5272E385" w14:textId="41ED146C" w:rsidR="003B412F" w:rsidRPr="00BB2B91" w:rsidRDefault="003B412F" w:rsidP="00D318F3">
      <w:pPr>
        <w:pStyle w:val="ListParagraph"/>
        <w:numPr>
          <w:ilvl w:val="0"/>
          <w:numId w:val="4"/>
        </w:numPr>
        <w:spacing w:after="0"/>
        <w:jc w:val="both"/>
        <w:rPr>
          <w:color w:val="auto"/>
        </w:rPr>
      </w:pPr>
      <w:r w:rsidRPr="00BB2B91">
        <w:rPr>
          <w:color w:val="auto"/>
        </w:rPr>
        <w:t xml:space="preserve">Contribute to the development of staffing plans to implement </w:t>
      </w:r>
      <w:r w:rsidR="00F65126">
        <w:rPr>
          <w:color w:val="auto"/>
        </w:rPr>
        <w:t xml:space="preserve">cash &amp; Voucher </w:t>
      </w:r>
      <w:r w:rsidRPr="00BB2B91">
        <w:rPr>
          <w:color w:val="auto"/>
        </w:rPr>
        <w:t>program</w:t>
      </w:r>
      <w:r w:rsidR="00F65126">
        <w:rPr>
          <w:color w:val="auto"/>
        </w:rPr>
        <w:t>me</w:t>
      </w:r>
      <w:r w:rsidRPr="00BB2B91">
        <w:rPr>
          <w:color w:val="auto"/>
        </w:rPr>
        <w:t xml:space="preserve"> activities and work with the HR team to recruit in line with approved grants.</w:t>
      </w:r>
    </w:p>
    <w:p w14:paraId="1C8F381D" w14:textId="6B70BCBF" w:rsidR="003B412F" w:rsidRDefault="003B412F" w:rsidP="00D318F3">
      <w:pPr>
        <w:pStyle w:val="ListParagraph"/>
        <w:numPr>
          <w:ilvl w:val="0"/>
          <w:numId w:val="4"/>
        </w:numPr>
        <w:spacing w:after="0"/>
        <w:jc w:val="both"/>
        <w:rPr>
          <w:color w:val="auto"/>
        </w:rPr>
      </w:pPr>
      <w:r w:rsidRPr="00BB2B91">
        <w:rPr>
          <w:color w:val="auto"/>
        </w:rPr>
        <w:t xml:space="preserve">Ensure that </w:t>
      </w:r>
      <w:r w:rsidR="00F65126">
        <w:rPr>
          <w:color w:val="auto"/>
        </w:rPr>
        <w:t>Cash &amp; Voucher</w:t>
      </w:r>
      <w:r w:rsidRPr="00BB2B91">
        <w:rPr>
          <w:color w:val="auto"/>
        </w:rPr>
        <w:t xml:space="preserve"> intervention</w:t>
      </w:r>
      <w:r>
        <w:rPr>
          <w:color w:val="auto"/>
        </w:rPr>
        <w:t>s</w:t>
      </w:r>
      <w:r w:rsidRPr="00BB2B91">
        <w:rPr>
          <w:color w:val="auto"/>
        </w:rPr>
        <w:t xml:space="preserve"> are aligned with </w:t>
      </w:r>
      <w:r w:rsidR="00F65126">
        <w:rPr>
          <w:color w:val="auto"/>
        </w:rPr>
        <w:t>key standards</w:t>
      </w:r>
      <w:r w:rsidRPr="00BB2B91">
        <w:rPr>
          <w:color w:val="auto"/>
        </w:rPr>
        <w:t xml:space="preserve"> and other existing globa</w:t>
      </w:r>
      <w:r>
        <w:rPr>
          <w:color w:val="auto"/>
        </w:rPr>
        <w:t>l guidelines and tools.</w:t>
      </w:r>
    </w:p>
    <w:p w14:paraId="3D687F5C" w14:textId="77777777" w:rsidR="003B412F" w:rsidRPr="00BB2B91" w:rsidRDefault="003B412F" w:rsidP="003B412F">
      <w:pPr>
        <w:pStyle w:val="ListParagraph"/>
        <w:numPr>
          <w:ilvl w:val="0"/>
          <w:numId w:val="0"/>
        </w:numPr>
        <w:spacing w:after="0"/>
        <w:ind w:left="360"/>
        <w:jc w:val="both"/>
        <w:rPr>
          <w:color w:val="auto"/>
        </w:rPr>
      </w:pPr>
    </w:p>
    <w:p w14:paraId="6CEAC98E" w14:textId="77777777" w:rsidR="003B412F" w:rsidRPr="00BB2B91" w:rsidRDefault="003B412F" w:rsidP="003B412F">
      <w:pPr>
        <w:spacing w:after="0"/>
        <w:jc w:val="both"/>
        <w:rPr>
          <w:b/>
          <w:color w:val="auto"/>
        </w:rPr>
      </w:pPr>
      <w:r w:rsidRPr="00BB2B91">
        <w:rPr>
          <w:b/>
          <w:color w:val="auto"/>
        </w:rPr>
        <w:t>Capacity Building</w:t>
      </w:r>
    </w:p>
    <w:p w14:paraId="06434453" w14:textId="77777777" w:rsidR="003B412F" w:rsidRPr="00BB2B91" w:rsidRDefault="003B412F" w:rsidP="00D318F3">
      <w:pPr>
        <w:pStyle w:val="ListParagraph"/>
        <w:numPr>
          <w:ilvl w:val="0"/>
          <w:numId w:val="4"/>
        </w:numPr>
        <w:spacing w:after="0"/>
        <w:jc w:val="both"/>
        <w:rPr>
          <w:color w:val="auto"/>
        </w:rPr>
      </w:pPr>
      <w:r w:rsidRPr="00BB2B91">
        <w:rPr>
          <w:color w:val="auto"/>
        </w:rPr>
        <w:t xml:space="preserve">Develop capacity building plans and provide training, </w:t>
      </w:r>
      <w:r>
        <w:rPr>
          <w:color w:val="auto"/>
        </w:rPr>
        <w:t>coaching</w:t>
      </w:r>
      <w:r w:rsidRPr="00BB2B91">
        <w:rPr>
          <w:color w:val="auto"/>
        </w:rPr>
        <w:t xml:space="preserve"> and mentorship to </w:t>
      </w:r>
      <w:r>
        <w:rPr>
          <w:color w:val="auto"/>
        </w:rPr>
        <w:t xml:space="preserve">program </w:t>
      </w:r>
      <w:r w:rsidRPr="00BB2B91">
        <w:rPr>
          <w:color w:val="auto"/>
        </w:rPr>
        <w:t>staff and partners.</w:t>
      </w:r>
    </w:p>
    <w:p w14:paraId="5DA0E1D1" w14:textId="4E2BF4E9" w:rsidR="003B412F" w:rsidRDefault="003B412F" w:rsidP="00D318F3">
      <w:pPr>
        <w:pStyle w:val="ListParagraph"/>
        <w:numPr>
          <w:ilvl w:val="0"/>
          <w:numId w:val="4"/>
        </w:numPr>
        <w:spacing w:after="0"/>
        <w:jc w:val="both"/>
        <w:rPr>
          <w:color w:val="auto"/>
        </w:rPr>
      </w:pPr>
      <w:r w:rsidRPr="00BB2B91">
        <w:rPr>
          <w:color w:val="auto"/>
        </w:rPr>
        <w:t>Coordinate and/or implement training</w:t>
      </w:r>
      <w:r>
        <w:rPr>
          <w:color w:val="auto"/>
        </w:rPr>
        <w:t>s</w:t>
      </w:r>
      <w:r w:rsidRPr="00BB2B91">
        <w:rPr>
          <w:color w:val="auto"/>
        </w:rPr>
        <w:t xml:space="preserve"> and briefing</w:t>
      </w:r>
      <w:r>
        <w:rPr>
          <w:color w:val="auto"/>
        </w:rPr>
        <w:t>s of Plan staff, partners</w:t>
      </w:r>
      <w:r w:rsidRPr="00BB2B91">
        <w:rPr>
          <w:color w:val="auto"/>
        </w:rPr>
        <w:t xml:space="preserve"> and other key stakeholders on </w:t>
      </w:r>
      <w:r w:rsidR="00B97998">
        <w:rPr>
          <w:color w:val="auto"/>
        </w:rPr>
        <w:t>cash and voucher</w:t>
      </w:r>
      <w:r w:rsidR="004F12AD">
        <w:rPr>
          <w:color w:val="auto"/>
        </w:rPr>
        <w:t xml:space="preserve"> approaches</w:t>
      </w:r>
      <w:r w:rsidRPr="00BB2B91">
        <w:rPr>
          <w:color w:val="auto"/>
        </w:rPr>
        <w:t xml:space="preserve"> and related issues such as gender equality</w:t>
      </w:r>
      <w:r>
        <w:rPr>
          <w:color w:val="auto"/>
        </w:rPr>
        <w:t xml:space="preserve"> and inclusion</w:t>
      </w:r>
      <w:r w:rsidRPr="00BB2B91">
        <w:rPr>
          <w:color w:val="auto"/>
        </w:rPr>
        <w:t>, amongst others</w:t>
      </w:r>
      <w:r>
        <w:rPr>
          <w:color w:val="auto"/>
        </w:rPr>
        <w:t>.</w:t>
      </w:r>
    </w:p>
    <w:p w14:paraId="0003FB93" w14:textId="7115E73E" w:rsidR="003B412F" w:rsidRPr="00BB2B91" w:rsidRDefault="003B412F" w:rsidP="00D318F3">
      <w:pPr>
        <w:pStyle w:val="ListParagraph"/>
        <w:numPr>
          <w:ilvl w:val="0"/>
          <w:numId w:val="4"/>
        </w:numPr>
        <w:spacing w:after="0"/>
        <w:jc w:val="both"/>
        <w:rPr>
          <w:color w:val="auto"/>
        </w:rPr>
      </w:pPr>
      <w:r w:rsidRPr="00BB2B91">
        <w:rPr>
          <w:color w:val="auto"/>
        </w:rPr>
        <w:t xml:space="preserve">Promote the application of best </w:t>
      </w:r>
      <w:r>
        <w:rPr>
          <w:color w:val="auto"/>
        </w:rPr>
        <w:t xml:space="preserve">program </w:t>
      </w:r>
      <w:r w:rsidRPr="00BB2B91">
        <w:rPr>
          <w:color w:val="auto"/>
        </w:rPr>
        <w:t>practice</w:t>
      </w:r>
      <w:r>
        <w:rPr>
          <w:color w:val="auto"/>
        </w:rPr>
        <w:t>s.</w:t>
      </w:r>
    </w:p>
    <w:p w14:paraId="33D6F86A" w14:textId="77777777" w:rsidR="003B412F" w:rsidRDefault="003B412F" w:rsidP="003B412F">
      <w:pPr>
        <w:spacing w:after="0"/>
        <w:jc w:val="both"/>
        <w:rPr>
          <w:rFonts w:ascii="Arial" w:hAnsi="Arial" w:cs="Arial"/>
          <w:szCs w:val="20"/>
        </w:rPr>
      </w:pPr>
    </w:p>
    <w:p w14:paraId="5904D552" w14:textId="77777777" w:rsidR="003B412F" w:rsidRPr="00BB2B91" w:rsidRDefault="003B412F" w:rsidP="003B412F">
      <w:pPr>
        <w:spacing w:after="0"/>
        <w:jc w:val="both"/>
        <w:rPr>
          <w:b/>
          <w:color w:val="auto"/>
          <w:szCs w:val="20"/>
        </w:rPr>
      </w:pPr>
      <w:r>
        <w:rPr>
          <w:b/>
          <w:color w:val="auto"/>
          <w:szCs w:val="20"/>
        </w:rPr>
        <w:t>Monitoring and E</w:t>
      </w:r>
      <w:r w:rsidRPr="00BB2B91">
        <w:rPr>
          <w:b/>
          <w:color w:val="auto"/>
          <w:szCs w:val="20"/>
        </w:rPr>
        <w:t>valuation</w:t>
      </w:r>
      <w:r>
        <w:rPr>
          <w:b/>
          <w:color w:val="auto"/>
          <w:szCs w:val="20"/>
        </w:rPr>
        <w:t>, Reporting and A</w:t>
      </w:r>
      <w:r w:rsidRPr="00BB2B91">
        <w:rPr>
          <w:b/>
          <w:color w:val="auto"/>
          <w:szCs w:val="20"/>
        </w:rPr>
        <w:t>ccountability</w:t>
      </w:r>
    </w:p>
    <w:p w14:paraId="29789826" w14:textId="24244E34" w:rsidR="003B412F" w:rsidRDefault="003B412F" w:rsidP="00D318F3">
      <w:pPr>
        <w:pStyle w:val="ListParagraph"/>
        <w:numPr>
          <w:ilvl w:val="0"/>
          <w:numId w:val="4"/>
        </w:numPr>
        <w:spacing w:after="0"/>
        <w:jc w:val="both"/>
        <w:rPr>
          <w:color w:val="auto"/>
        </w:rPr>
      </w:pPr>
      <w:r>
        <w:rPr>
          <w:color w:val="auto"/>
        </w:rPr>
        <w:t>Work</w:t>
      </w:r>
      <w:r w:rsidRPr="00210E85">
        <w:rPr>
          <w:color w:val="auto"/>
        </w:rPr>
        <w:t xml:space="preserve"> closely with the </w:t>
      </w:r>
      <w:r>
        <w:rPr>
          <w:color w:val="auto"/>
        </w:rPr>
        <w:t>Monitoring &amp; E</w:t>
      </w:r>
      <w:r w:rsidRPr="00210E85">
        <w:rPr>
          <w:color w:val="auto"/>
        </w:rPr>
        <w:t>valuation</w:t>
      </w:r>
      <w:r>
        <w:rPr>
          <w:color w:val="auto"/>
        </w:rPr>
        <w:t xml:space="preserve"> (M&amp;E) colleagues in Plan International and partner organisations to</w:t>
      </w:r>
      <w:r w:rsidRPr="00210E85">
        <w:rPr>
          <w:color w:val="auto"/>
        </w:rPr>
        <w:t xml:space="preserve"> develop a c</w:t>
      </w:r>
      <w:r w:rsidR="004F12AD">
        <w:rPr>
          <w:color w:val="auto"/>
        </w:rPr>
        <w:t>ash and voucher</w:t>
      </w:r>
      <w:r w:rsidRPr="00210E85">
        <w:rPr>
          <w:color w:val="auto"/>
        </w:rPr>
        <w:t xml:space="preserve"> </w:t>
      </w:r>
      <w:r>
        <w:rPr>
          <w:color w:val="auto"/>
        </w:rPr>
        <w:t>M&amp;E framework.</w:t>
      </w:r>
    </w:p>
    <w:p w14:paraId="1271B470" w14:textId="5F9BC52B" w:rsidR="003B412F" w:rsidRDefault="003B412F" w:rsidP="00D318F3">
      <w:pPr>
        <w:pStyle w:val="ListParagraph"/>
        <w:numPr>
          <w:ilvl w:val="0"/>
          <w:numId w:val="4"/>
        </w:numPr>
        <w:spacing w:after="0"/>
        <w:jc w:val="both"/>
        <w:rPr>
          <w:color w:val="auto"/>
        </w:rPr>
      </w:pPr>
      <w:r>
        <w:rPr>
          <w:color w:val="auto"/>
        </w:rPr>
        <w:t>B</w:t>
      </w:r>
      <w:r w:rsidRPr="00210E85">
        <w:rPr>
          <w:color w:val="auto"/>
        </w:rPr>
        <w:t>uild capacity of C</w:t>
      </w:r>
      <w:r w:rsidR="001039F0">
        <w:rPr>
          <w:color w:val="auto"/>
        </w:rPr>
        <w:t>ash and voucher</w:t>
      </w:r>
      <w:r w:rsidRPr="00210E85">
        <w:rPr>
          <w:color w:val="auto"/>
        </w:rPr>
        <w:t xml:space="preserve"> and M&amp;E staff to collect quantitative and qualitative data</w:t>
      </w:r>
      <w:r>
        <w:rPr>
          <w:color w:val="auto"/>
        </w:rPr>
        <w:t xml:space="preserve">, ensuring all data is disaggregated by sex, </w:t>
      </w:r>
      <w:proofErr w:type="gramStart"/>
      <w:r>
        <w:rPr>
          <w:color w:val="auto"/>
        </w:rPr>
        <w:t>age</w:t>
      </w:r>
      <w:proofErr w:type="gramEnd"/>
      <w:r>
        <w:rPr>
          <w:color w:val="auto"/>
        </w:rPr>
        <w:t xml:space="preserve"> and disability.</w:t>
      </w:r>
    </w:p>
    <w:p w14:paraId="2F23DCDE" w14:textId="74432251" w:rsidR="003B412F" w:rsidRDefault="003B412F" w:rsidP="00D318F3">
      <w:pPr>
        <w:pStyle w:val="ListParagraph"/>
        <w:numPr>
          <w:ilvl w:val="0"/>
          <w:numId w:val="4"/>
        </w:numPr>
        <w:spacing w:after="0"/>
        <w:jc w:val="both"/>
        <w:rPr>
          <w:color w:val="auto"/>
        </w:rPr>
      </w:pPr>
      <w:r>
        <w:rPr>
          <w:color w:val="auto"/>
        </w:rPr>
        <w:t>D</w:t>
      </w:r>
      <w:r w:rsidRPr="00210E85">
        <w:rPr>
          <w:color w:val="auto"/>
        </w:rPr>
        <w:t xml:space="preserve">ocument key learning from the </w:t>
      </w:r>
      <w:r w:rsidR="001039F0">
        <w:rPr>
          <w:color w:val="auto"/>
        </w:rPr>
        <w:t>use of cash and voucher modalities in the</w:t>
      </w:r>
      <w:r w:rsidRPr="00210E85">
        <w:rPr>
          <w:color w:val="auto"/>
        </w:rPr>
        <w:t xml:space="preserve"> response.</w:t>
      </w:r>
    </w:p>
    <w:p w14:paraId="0DDD02A0" w14:textId="77777777" w:rsidR="003B412F" w:rsidRPr="001C116F" w:rsidRDefault="003B412F" w:rsidP="00D318F3">
      <w:pPr>
        <w:pStyle w:val="ListParagraph"/>
        <w:numPr>
          <w:ilvl w:val="0"/>
          <w:numId w:val="4"/>
        </w:numPr>
        <w:spacing w:after="0"/>
        <w:jc w:val="both"/>
        <w:rPr>
          <w:rFonts w:cstheme="minorHAnsi"/>
          <w:color w:val="auto"/>
          <w:sz w:val="22"/>
        </w:rPr>
      </w:pPr>
      <w:r>
        <w:rPr>
          <w:rFonts w:cstheme="minorHAnsi"/>
          <w:color w:val="auto"/>
          <w:sz w:val="22"/>
        </w:rPr>
        <w:t>Input to the regular Ukraine Response sitreps.</w:t>
      </w:r>
    </w:p>
    <w:p w14:paraId="72BA5CA9" w14:textId="0ADA248D" w:rsidR="003B412F" w:rsidRPr="00210E85" w:rsidRDefault="003B412F" w:rsidP="00D318F3">
      <w:pPr>
        <w:pStyle w:val="ListParagraph"/>
        <w:numPr>
          <w:ilvl w:val="0"/>
          <w:numId w:val="4"/>
        </w:numPr>
        <w:spacing w:after="0"/>
        <w:jc w:val="both"/>
        <w:rPr>
          <w:color w:val="auto"/>
        </w:rPr>
      </w:pPr>
      <w:r w:rsidRPr="00210E85">
        <w:rPr>
          <w:color w:val="auto"/>
        </w:rPr>
        <w:t>Prepare timely reports on C</w:t>
      </w:r>
      <w:r w:rsidR="000276BA">
        <w:rPr>
          <w:color w:val="auto"/>
        </w:rPr>
        <w:t>ash &amp; Voucher</w:t>
      </w:r>
      <w:r w:rsidRPr="00210E85">
        <w:rPr>
          <w:color w:val="auto"/>
        </w:rPr>
        <w:t xml:space="preserve"> projects in compliance with internal and donor requirements.</w:t>
      </w:r>
    </w:p>
    <w:p w14:paraId="7281A37F" w14:textId="6A46F44A" w:rsidR="003B412F" w:rsidRPr="00210E85" w:rsidRDefault="003B412F" w:rsidP="00D318F3">
      <w:pPr>
        <w:pStyle w:val="ListParagraph"/>
        <w:numPr>
          <w:ilvl w:val="0"/>
          <w:numId w:val="4"/>
        </w:numPr>
        <w:spacing w:after="0"/>
        <w:jc w:val="both"/>
        <w:rPr>
          <w:color w:val="auto"/>
        </w:rPr>
      </w:pPr>
      <w:r>
        <w:rPr>
          <w:color w:val="auto"/>
        </w:rPr>
        <w:t>Establish</w:t>
      </w:r>
      <w:r w:rsidRPr="00210E85">
        <w:rPr>
          <w:color w:val="auto"/>
        </w:rPr>
        <w:t xml:space="preserve"> accountability activities</w:t>
      </w:r>
      <w:r w:rsidR="000276BA">
        <w:rPr>
          <w:color w:val="auto"/>
        </w:rPr>
        <w:t xml:space="preserve"> to</w:t>
      </w:r>
      <w:r w:rsidRPr="00210E85">
        <w:rPr>
          <w:color w:val="auto"/>
        </w:rPr>
        <w:t xml:space="preserve"> ensur</w:t>
      </w:r>
      <w:r w:rsidR="000276BA">
        <w:rPr>
          <w:color w:val="auto"/>
        </w:rPr>
        <w:t>e</w:t>
      </w:r>
      <w:r w:rsidRPr="00210E85">
        <w:rPr>
          <w:color w:val="auto"/>
        </w:rPr>
        <w:t xml:space="preserve"> that feedback from all relevant stakeholders is considered throughout all phases of the response.</w:t>
      </w:r>
      <w:r w:rsidRPr="00210E85" w:rsidDel="00AD42A3">
        <w:rPr>
          <w:color w:val="auto"/>
        </w:rPr>
        <w:t xml:space="preserve"> </w:t>
      </w:r>
    </w:p>
    <w:p w14:paraId="726A32C0" w14:textId="77777777" w:rsidR="003B412F" w:rsidRPr="00B40541" w:rsidRDefault="003B412F" w:rsidP="003B412F">
      <w:pPr>
        <w:autoSpaceDE w:val="0"/>
        <w:autoSpaceDN w:val="0"/>
        <w:adjustRightInd w:val="0"/>
        <w:spacing w:after="0"/>
        <w:ind w:left="720"/>
        <w:jc w:val="both"/>
        <w:rPr>
          <w:rFonts w:ascii="Arial" w:hAnsi="Arial" w:cs="Arial"/>
          <w:szCs w:val="20"/>
        </w:rPr>
      </w:pPr>
    </w:p>
    <w:p w14:paraId="6F29D414" w14:textId="77777777" w:rsidR="003B412F" w:rsidRPr="00210E85" w:rsidRDefault="003B412F" w:rsidP="003B412F">
      <w:pPr>
        <w:spacing w:after="0"/>
        <w:jc w:val="both"/>
        <w:rPr>
          <w:b/>
          <w:color w:val="auto"/>
          <w:szCs w:val="20"/>
        </w:rPr>
      </w:pPr>
      <w:r w:rsidRPr="00210E85">
        <w:rPr>
          <w:b/>
          <w:color w:val="auto"/>
          <w:szCs w:val="20"/>
        </w:rPr>
        <w:t>Coordination and Resource Mobilization</w:t>
      </w:r>
    </w:p>
    <w:p w14:paraId="32B9E57F" w14:textId="77777777" w:rsidR="003B412F" w:rsidRPr="00210E85" w:rsidRDefault="003B412F" w:rsidP="00D318F3">
      <w:pPr>
        <w:pStyle w:val="ListParagraph"/>
        <w:numPr>
          <w:ilvl w:val="0"/>
          <w:numId w:val="4"/>
        </w:numPr>
        <w:spacing w:after="0"/>
        <w:jc w:val="both"/>
        <w:rPr>
          <w:color w:val="auto"/>
        </w:rPr>
      </w:pPr>
      <w:r w:rsidRPr="00210E85">
        <w:rPr>
          <w:color w:val="auto"/>
        </w:rPr>
        <w:t>Build and maintain relationships with relevant government departments, UN agencies and NGOs.</w:t>
      </w:r>
    </w:p>
    <w:p w14:paraId="20A61813" w14:textId="08B4C2BA" w:rsidR="003B412F" w:rsidRPr="00210E85" w:rsidRDefault="003B412F" w:rsidP="00D318F3">
      <w:pPr>
        <w:pStyle w:val="ListParagraph"/>
        <w:numPr>
          <w:ilvl w:val="0"/>
          <w:numId w:val="4"/>
        </w:numPr>
        <w:spacing w:after="0"/>
        <w:jc w:val="both"/>
        <w:rPr>
          <w:color w:val="auto"/>
        </w:rPr>
      </w:pPr>
      <w:r>
        <w:rPr>
          <w:color w:val="auto"/>
        </w:rPr>
        <w:t xml:space="preserve">Actively contribute to </w:t>
      </w:r>
      <w:r w:rsidR="002F4C21">
        <w:rPr>
          <w:color w:val="auto"/>
        </w:rPr>
        <w:t>cash &amp; voucher</w:t>
      </w:r>
      <w:r w:rsidRPr="00210E85">
        <w:rPr>
          <w:color w:val="auto"/>
        </w:rPr>
        <w:t xml:space="preserve"> Coordination </w:t>
      </w:r>
      <w:r>
        <w:rPr>
          <w:color w:val="auto"/>
        </w:rPr>
        <w:t>Mechanisms</w:t>
      </w:r>
      <w:r w:rsidRPr="00210E85">
        <w:rPr>
          <w:color w:val="auto"/>
        </w:rPr>
        <w:t xml:space="preserve">. </w:t>
      </w:r>
      <w:r>
        <w:rPr>
          <w:color w:val="auto"/>
        </w:rPr>
        <w:t xml:space="preserve">Support partner organisations </w:t>
      </w:r>
      <w:r w:rsidRPr="00210E85">
        <w:rPr>
          <w:color w:val="auto"/>
        </w:rPr>
        <w:t>take a co-leadership role in Working Group</w:t>
      </w:r>
      <w:r w:rsidR="002F4C21">
        <w:rPr>
          <w:color w:val="auto"/>
        </w:rPr>
        <w:t>s</w:t>
      </w:r>
      <w:r>
        <w:rPr>
          <w:color w:val="auto"/>
        </w:rPr>
        <w:t xml:space="preserve"> as and when requested by partners</w:t>
      </w:r>
      <w:r w:rsidRPr="00210E85">
        <w:rPr>
          <w:color w:val="auto"/>
        </w:rPr>
        <w:t>.</w:t>
      </w:r>
    </w:p>
    <w:p w14:paraId="1EF649B3" w14:textId="77777777" w:rsidR="003B412F" w:rsidRPr="00210E85" w:rsidRDefault="003B412F" w:rsidP="00D318F3">
      <w:pPr>
        <w:pStyle w:val="ListParagraph"/>
        <w:numPr>
          <w:ilvl w:val="0"/>
          <w:numId w:val="4"/>
        </w:numPr>
        <w:spacing w:after="0"/>
        <w:jc w:val="both"/>
        <w:rPr>
          <w:color w:val="auto"/>
        </w:rPr>
      </w:pPr>
      <w:r w:rsidRPr="00210E85">
        <w:rPr>
          <w:color w:val="auto"/>
        </w:rPr>
        <w:t>Establish/maintain new/existing relationships with key donors</w:t>
      </w:r>
    </w:p>
    <w:p w14:paraId="697625BA" w14:textId="7FDECDA8" w:rsidR="003B412F" w:rsidRPr="00210E85" w:rsidRDefault="003B412F" w:rsidP="00D318F3">
      <w:pPr>
        <w:pStyle w:val="ListParagraph"/>
        <w:numPr>
          <w:ilvl w:val="0"/>
          <w:numId w:val="4"/>
        </w:numPr>
        <w:spacing w:after="0"/>
        <w:jc w:val="both"/>
        <w:rPr>
          <w:color w:val="auto"/>
        </w:rPr>
      </w:pPr>
      <w:r w:rsidRPr="00210E85">
        <w:rPr>
          <w:color w:val="auto"/>
        </w:rPr>
        <w:t>Support Plan’s country offices to build a diversified portfolio of funding for</w:t>
      </w:r>
      <w:r w:rsidR="00607EFA">
        <w:rPr>
          <w:color w:val="auto"/>
        </w:rPr>
        <w:t xml:space="preserve"> cash &amp; vouchers</w:t>
      </w:r>
      <w:r w:rsidRPr="00210E85">
        <w:rPr>
          <w:color w:val="auto"/>
        </w:rPr>
        <w:t>.</w:t>
      </w:r>
    </w:p>
    <w:p w14:paraId="74923845" w14:textId="77777777" w:rsidR="003B412F" w:rsidRPr="00210E85" w:rsidRDefault="003B412F" w:rsidP="00D318F3">
      <w:pPr>
        <w:pStyle w:val="ListParagraph"/>
        <w:numPr>
          <w:ilvl w:val="0"/>
          <w:numId w:val="4"/>
        </w:numPr>
        <w:spacing w:after="0"/>
        <w:jc w:val="both"/>
        <w:rPr>
          <w:color w:val="auto"/>
        </w:rPr>
      </w:pPr>
      <w:r w:rsidRPr="00210E85">
        <w:rPr>
          <w:color w:val="auto"/>
        </w:rPr>
        <w:t>Support development and submission of quality proposals in response to identified opportunities.</w:t>
      </w:r>
    </w:p>
    <w:p w14:paraId="288597E5" w14:textId="77777777" w:rsidR="003B412F" w:rsidRPr="00B40541" w:rsidRDefault="003B412F" w:rsidP="003B412F">
      <w:pPr>
        <w:autoSpaceDE w:val="0"/>
        <w:autoSpaceDN w:val="0"/>
        <w:adjustRightInd w:val="0"/>
        <w:spacing w:after="0"/>
        <w:ind w:left="720"/>
        <w:jc w:val="both"/>
        <w:rPr>
          <w:rFonts w:ascii="Arial" w:hAnsi="Arial" w:cs="Arial"/>
          <w:szCs w:val="20"/>
        </w:rPr>
      </w:pPr>
    </w:p>
    <w:p w14:paraId="2820E42A" w14:textId="77777777" w:rsidR="003B412F" w:rsidRPr="00D55930" w:rsidRDefault="003B412F" w:rsidP="003B412F">
      <w:pPr>
        <w:spacing w:after="0"/>
        <w:jc w:val="both"/>
        <w:rPr>
          <w:b/>
          <w:color w:val="auto"/>
          <w:szCs w:val="20"/>
        </w:rPr>
      </w:pPr>
      <w:r w:rsidRPr="00D55930">
        <w:rPr>
          <w:b/>
          <w:color w:val="auto"/>
          <w:szCs w:val="20"/>
        </w:rPr>
        <w:t>Influencing</w:t>
      </w:r>
    </w:p>
    <w:p w14:paraId="10DDED09" w14:textId="77777777" w:rsidR="003B412F" w:rsidRPr="00210E85" w:rsidRDefault="003B412F" w:rsidP="00D318F3">
      <w:pPr>
        <w:pStyle w:val="ListParagraph"/>
        <w:numPr>
          <w:ilvl w:val="0"/>
          <w:numId w:val="4"/>
        </w:numPr>
        <w:spacing w:after="0"/>
        <w:jc w:val="both"/>
        <w:rPr>
          <w:color w:val="auto"/>
        </w:rPr>
      </w:pPr>
      <w:r w:rsidRPr="00210E85">
        <w:rPr>
          <w:color w:val="auto"/>
        </w:rPr>
        <w:t>Support country offices to develop case studies and reports of program innovation and successes.</w:t>
      </w:r>
    </w:p>
    <w:p w14:paraId="2CDB3A94" w14:textId="77777777" w:rsidR="003B412F" w:rsidRDefault="003B412F" w:rsidP="00D318F3">
      <w:pPr>
        <w:pStyle w:val="ListParagraph"/>
        <w:numPr>
          <w:ilvl w:val="0"/>
          <w:numId w:val="4"/>
        </w:numPr>
        <w:spacing w:after="0"/>
        <w:jc w:val="both"/>
        <w:rPr>
          <w:color w:val="auto"/>
        </w:rPr>
      </w:pPr>
      <w:r w:rsidRPr="00210E85">
        <w:rPr>
          <w:color w:val="auto"/>
        </w:rPr>
        <w:t>Contribute to relevant global advocacy and policy objectives</w:t>
      </w:r>
      <w:r w:rsidRPr="00210E85" w:rsidDel="00AD42A3">
        <w:rPr>
          <w:color w:val="auto"/>
        </w:rPr>
        <w:t xml:space="preserve"> </w:t>
      </w:r>
      <w:r w:rsidRPr="00210E85">
        <w:rPr>
          <w:color w:val="auto"/>
        </w:rPr>
        <w:t>with documented learning and evidence.</w:t>
      </w:r>
    </w:p>
    <w:p w14:paraId="7162FE1A" w14:textId="77777777" w:rsidR="003B412F" w:rsidRPr="00210E85" w:rsidRDefault="003B412F" w:rsidP="003B412F">
      <w:pPr>
        <w:pStyle w:val="ListParagraph"/>
        <w:numPr>
          <w:ilvl w:val="0"/>
          <w:numId w:val="0"/>
        </w:numPr>
        <w:spacing w:after="0"/>
        <w:ind w:left="360"/>
        <w:jc w:val="both"/>
        <w:rPr>
          <w:color w:val="auto"/>
        </w:rPr>
      </w:pPr>
    </w:p>
    <w:p w14:paraId="7DBB3071" w14:textId="77777777" w:rsidR="003B412F" w:rsidRPr="00D55930" w:rsidRDefault="003B412F" w:rsidP="003B412F">
      <w:pPr>
        <w:spacing w:after="0"/>
        <w:jc w:val="both"/>
        <w:rPr>
          <w:b/>
          <w:color w:val="auto"/>
          <w:szCs w:val="20"/>
        </w:rPr>
      </w:pPr>
      <w:r w:rsidRPr="00D55930">
        <w:rPr>
          <w:b/>
          <w:color w:val="auto"/>
          <w:szCs w:val="20"/>
        </w:rPr>
        <w:t>Communication</w:t>
      </w:r>
    </w:p>
    <w:p w14:paraId="113E48C7" w14:textId="59B19A78" w:rsidR="003B412F" w:rsidRDefault="003B412F" w:rsidP="00D318F3">
      <w:pPr>
        <w:pStyle w:val="ListParagraph"/>
        <w:numPr>
          <w:ilvl w:val="0"/>
          <w:numId w:val="4"/>
        </w:numPr>
        <w:spacing w:after="0"/>
        <w:jc w:val="both"/>
        <w:rPr>
          <w:color w:val="auto"/>
        </w:rPr>
      </w:pPr>
      <w:r w:rsidRPr="00D55930">
        <w:rPr>
          <w:color w:val="auto"/>
        </w:rPr>
        <w:t xml:space="preserve">Work with </w:t>
      </w:r>
      <w:r>
        <w:rPr>
          <w:color w:val="auto"/>
        </w:rPr>
        <w:t>Plan’</w:t>
      </w:r>
      <w:r w:rsidRPr="00D55930">
        <w:rPr>
          <w:color w:val="auto"/>
        </w:rPr>
        <w:t xml:space="preserve">s communication team to support </w:t>
      </w:r>
      <w:r>
        <w:rPr>
          <w:color w:val="auto"/>
        </w:rPr>
        <w:t>the</w:t>
      </w:r>
      <w:r w:rsidRPr="00D55930">
        <w:rPr>
          <w:color w:val="auto"/>
        </w:rPr>
        <w:t xml:space="preserve"> dissemination of articles, success stories, presentations and media interviews highlighting </w:t>
      </w:r>
      <w:r>
        <w:rPr>
          <w:color w:val="auto"/>
        </w:rPr>
        <w:t xml:space="preserve">Plan’s </w:t>
      </w:r>
      <w:r w:rsidRPr="00D55930">
        <w:rPr>
          <w:color w:val="auto"/>
        </w:rPr>
        <w:t xml:space="preserve">work in </w:t>
      </w:r>
      <w:r w:rsidR="00607EFA">
        <w:rPr>
          <w:color w:val="auto"/>
        </w:rPr>
        <w:t>cash &amp; vouchers</w:t>
      </w:r>
      <w:r w:rsidRPr="00D55930">
        <w:rPr>
          <w:color w:val="auto"/>
        </w:rPr>
        <w:t>.</w:t>
      </w:r>
    </w:p>
    <w:p w14:paraId="0D7FCB08" w14:textId="77777777" w:rsidR="00607EFA" w:rsidRPr="00D55930" w:rsidRDefault="00607EFA" w:rsidP="00857C17">
      <w:pPr>
        <w:pStyle w:val="ListParagraph"/>
        <w:numPr>
          <w:ilvl w:val="0"/>
          <w:numId w:val="0"/>
        </w:numPr>
        <w:spacing w:after="0"/>
        <w:ind w:left="360"/>
        <w:jc w:val="both"/>
        <w:rPr>
          <w:color w:val="auto"/>
        </w:rPr>
      </w:pPr>
    </w:p>
    <w:p w14:paraId="5190D9E8" w14:textId="6C6B0584" w:rsidR="00B635ED" w:rsidRPr="00ED4CCF" w:rsidRDefault="00C61FC4" w:rsidP="00ED4CCF">
      <w:pPr>
        <w:pStyle w:val="xmsonormal"/>
        <w:rPr>
          <w:rFonts w:asciiTheme="minorHAnsi" w:hAnsiTheme="minorHAnsi" w:cstheme="minorHAnsi"/>
          <w:sz w:val="20"/>
          <w:szCs w:val="20"/>
          <w:lang w:val="en-GB" w:eastAsia="en-US"/>
        </w:rPr>
      </w:pPr>
      <w:r w:rsidRPr="00ED4CCF">
        <w:rPr>
          <w:rFonts w:asciiTheme="minorHAnsi" w:hAnsiTheme="minorHAnsi" w:cstheme="minorHAnsi"/>
          <w:sz w:val="20"/>
          <w:szCs w:val="20"/>
          <w:lang w:val="en-GB" w:eastAsia="en-US"/>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4FA99DF1" w14:textId="36098D20" w:rsidR="009C7F2C" w:rsidRPr="00F4478F" w:rsidRDefault="00C7084C" w:rsidP="00C7084C">
      <w:pPr>
        <w:pStyle w:val="Heading1nonumber"/>
        <w:rPr>
          <w:rStyle w:val="section"/>
          <w:rFonts w:ascii="Arial" w:hAnsi="Arial" w:cs="Arial"/>
          <w:i/>
          <w:caps w:val="0"/>
          <w:color w:val="666666" w:themeColor="text1" w:themeTint="99"/>
          <w:sz w:val="20"/>
          <w:szCs w:val="20"/>
        </w:rPr>
      </w:pPr>
      <w:r w:rsidRPr="00F4478F">
        <w:rPr>
          <w:rStyle w:val="section"/>
          <w:rFonts w:ascii="Arial" w:hAnsi="Arial" w:cs="Arial"/>
          <w:i/>
          <w:caps w:val="0"/>
          <w:color w:val="666666" w:themeColor="text1" w:themeTint="99"/>
          <w:sz w:val="20"/>
          <w:szCs w:val="20"/>
        </w:rPr>
        <w:t>[</w:t>
      </w:r>
    </w:p>
    <w:p w14:paraId="145482BC" w14:textId="77777777" w:rsidR="005400BC" w:rsidRDefault="005400BC" w:rsidP="005400BC">
      <w:pPr>
        <w:spacing w:after="0"/>
        <w:jc w:val="both"/>
        <w:rPr>
          <w:rFonts w:ascii="Arial" w:hAnsi="Arial" w:cs="Arial"/>
          <w:color w:val="auto"/>
          <w:sz w:val="22"/>
          <w:szCs w:val="20"/>
        </w:rPr>
      </w:pPr>
      <w:r>
        <w:rPr>
          <w:rFonts w:ascii="Arial" w:hAnsi="Arial" w:cs="Arial"/>
          <w:color w:val="auto"/>
          <w:sz w:val="22"/>
          <w:szCs w:val="20"/>
        </w:rPr>
        <w:t>Internal</w:t>
      </w:r>
    </w:p>
    <w:p w14:paraId="09281907"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 xml:space="preserve">Programme technical leads. </w:t>
      </w:r>
    </w:p>
    <w:p w14:paraId="6254D3E5"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Ukraine Hub</w:t>
      </w:r>
    </w:p>
    <w:p w14:paraId="6B51D46D"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National Organisations</w:t>
      </w:r>
    </w:p>
    <w:p w14:paraId="3D4F4A71"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Global Hub departments (including humanitarian, finance, legal, funding)</w:t>
      </w:r>
    </w:p>
    <w:p w14:paraId="25E799CF" w14:textId="77777777" w:rsidR="005400BC" w:rsidRDefault="005400BC" w:rsidP="005400BC">
      <w:pPr>
        <w:spacing w:after="0"/>
        <w:jc w:val="both"/>
        <w:rPr>
          <w:rFonts w:ascii="Arial" w:hAnsi="Arial" w:cs="Arial"/>
          <w:color w:val="auto"/>
          <w:sz w:val="22"/>
          <w:szCs w:val="20"/>
        </w:rPr>
      </w:pPr>
      <w:r>
        <w:rPr>
          <w:rFonts w:ascii="Arial" w:hAnsi="Arial" w:cs="Arial"/>
          <w:color w:val="auto"/>
          <w:sz w:val="22"/>
          <w:szCs w:val="20"/>
        </w:rPr>
        <w:t>External</w:t>
      </w:r>
    </w:p>
    <w:p w14:paraId="41045BFD"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Civil Society Organisations</w:t>
      </w:r>
    </w:p>
    <w:p w14:paraId="5F49BED1" w14:textId="3703B892" w:rsidR="005400BC" w:rsidRPr="00857C17" w:rsidRDefault="005400BC" w:rsidP="00D318F3">
      <w:pPr>
        <w:pStyle w:val="ListParagraph"/>
        <w:numPr>
          <w:ilvl w:val="0"/>
          <w:numId w:val="3"/>
        </w:numPr>
        <w:spacing w:after="150"/>
        <w:rPr>
          <w:color w:val="auto"/>
          <w:szCs w:val="20"/>
        </w:rPr>
      </w:pPr>
      <w:r w:rsidRPr="00857C17">
        <w:rPr>
          <w:color w:val="auto"/>
          <w:szCs w:val="20"/>
        </w:rPr>
        <w:t>UN Agencies</w:t>
      </w:r>
    </w:p>
    <w:p w14:paraId="24CC7DAD" w14:textId="3C15AA98" w:rsidR="005400BC" w:rsidRPr="00857C17" w:rsidRDefault="005400BC" w:rsidP="00D318F3">
      <w:pPr>
        <w:pStyle w:val="ListParagraph"/>
        <w:numPr>
          <w:ilvl w:val="0"/>
          <w:numId w:val="3"/>
        </w:numPr>
        <w:spacing w:after="150"/>
        <w:rPr>
          <w:color w:val="auto"/>
          <w:szCs w:val="20"/>
        </w:rPr>
      </w:pPr>
      <w:r w:rsidRPr="00857C17">
        <w:rPr>
          <w:color w:val="auto"/>
          <w:szCs w:val="20"/>
        </w:rPr>
        <w:t>Cash Working Groups</w:t>
      </w:r>
    </w:p>
    <w:p w14:paraId="2B2A43D3" w14:textId="77777777" w:rsidR="005400BC" w:rsidRPr="00857C17" w:rsidRDefault="005400BC" w:rsidP="00D318F3">
      <w:pPr>
        <w:pStyle w:val="ListParagraph"/>
        <w:numPr>
          <w:ilvl w:val="0"/>
          <w:numId w:val="3"/>
        </w:numPr>
        <w:spacing w:after="150"/>
        <w:rPr>
          <w:color w:val="auto"/>
          <w:szCs w:val="20"/>
        </w:rPr>
      </w:pPr>
      <w:r w:rsidRPr="00857C17">
        <w:rPr>
          <w:color w:val="auto"/>
          <w:szCs w:val="20"/>
        </w:rPr>
        <w:t>Institutional Donors</w:t>
      </w:r>
    </w:p>
    <w:p w14:paraId="0F78BEB6" w14:textId="77777777" w:rsidR="005400BC" w:rsidRPr="00E946ED" w:rsidRDefault="005400BC" w:rsidP="00D318F3">
      <w:pPr>
        <w:pStyle w:val="ListParagraph"/>
        <w:numPr>
          <w:ilvl w:val="0"/>
          <w:numId w:val="3"/>
        </w:numPr>
        <w:spacing w:after="150"/>
        <w:rPr>
          <w:rFonts w:ascii="Arial" w:hAnsi="Arial" w:cs="Arial"/>
        </w:rPr>
      </w:pPr>
      <w:r w:rsidRPr="00857C17">
        <w:rPr>
          <w:color w:val="auto"/>
          <w:szCs w:val="20"/>
        </w:rPr>
        <w:t>Embassies</w:t>
      </w:r>
    </w:p>
    <w:p w14:paraId="51E6B77B" w14:textId="77777777" w:rsidR="002323B4" w:rsidRDefault="002323B4" w:rsidP="002D4AC5"/>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17A66D0" w14:textId="109574C7" w:rsidR="0009643D" w:rsidRPr="0085302F" w:rsidRDefault="0009643D" w:rsidP="000D4826">
      <w:pPr>
        <w:rPr>
          <w:rFonts w:ascii="Arial" w:hAnsi="Arial" w:cs="Arial"/>
          <w:b/>
          <w:sz w:val="22"/>
        </w:rPr>
      </w:pPr>
      <w:r w:rsidRPr="0085302F">
        <w:rPr>
          <w:rFonts w:ascii="Arial" w:hAnsi="Arial" w:cs="Arial"/>
          <w:b/>
          <w:sz w:val="22"/>
        </w:rPr>
        <w:t>Essential</w:t>
      </w:r>
    </w:p>
    <w:p w14:paraId="46AC34C2" w14:textId="1D319590" w:rsidR="00C37E0D" w:rsidRPr="00857C17" w:rsidRDefault="00C37E0D" w:rsidP="00D318F3">
      <w:pPr>
        <w:pStyle w:val="ListParagraph"/>
        <w:numPr>
          <w:ilvl w:val="0"/>
          <w:numId w:val="3"/>
        </w:numPr>
        <w:spacing w:after="150"/>
        <w:rPr>
          <w:color w:val="auto"/>
          <w:szCs w:val="20"/>
        </w:rPr>
      </w:pPr>
      <w:r w:rsidRPr="00857C17">
        <w:rPr>
          <w:color w:val="auto"/>
          <w:szCs w:val="20"/>
        </w:rPr>
        <w:t>Demonstrable experience in design, implementation and evalua</w:t>
      </w:r>
      <w:r w:rsidR="00382FEC" w:rsidRPr="00857C17">
        <w:rPr>
          <w:color w:val="auto"/>
          <w:szCs w:val="20"/>
        </w:rPr>
        <w:t xml:space="preserve">tion of in-kind food through </w:t>
      </w:r>
      <w:r w:rsidRPr="00857C17">
        <w:rPr>
          <w:color w:val="auto"/>
          <w:szCs w:val="20"/>
        </w:rPr>
        <w:t xml:space="preserve">cash/voucher and </w:t>
      </w:r>
      <w:proofErr w:type="gramStart"/>
      <w:r w:rsidRPr="00857C17">
        <w:rPr>
          <w:color w:val="auto"/>
          <w:szCs w:val="20"/>
        </w:rPr>
        <w:t>market based</w:t>
      </w:r>
      <w:proofErr w:type="gramEnd"/>
      <w:r w:rsidRPr="00857C17">
        <w:rPr>
          <w:color w:val="auto"/>
          <w:szCs w:val="20"/>
        </w:rPr>
        <w:t xml:space="preserve"> programming.</w:t>
      </w:r>
    </w:p>
    <w:p w14:paraId="5770CD78" w14:textId="77777777" w:rsidR="00C37E0D" w:rsidRPr="00857C17" w:rsidRDefault="00C37E0D" w:rsidP="00D318F3">
      <w:pPr>
        <w:pStyle w:val="ListParagraph"/>
        <w:numPr>
          <w:ilvl w:val="0"/>
          <w:numId w:val="3"/>
        </w:numPr>
        <w:spacing w:after="150"/>
        <w:rPr>
          <w:color w:val="auto"/>
          <w:szCs w:val="20"/>
        </w:rPr>
      </w:pPr>
      <w:r w:rsidRPr="00857C17">
        <w:rPr>
          <w:color w:val="auto"/>
          <w:szCs w:val="20"/>
        </w:rPr>
        <w:t xml:space="preserve">Knowledge of international humanitarian standards and codes of conduct, and extensive understanding of Social Safety Nets, </w:t>
      </w:r>
      <w:proofErr w:type="gramStart"/>
      <w:r w:rsidRPr="00857C17">
        <w:rPr>
          <w:color w:val="auto"/>
          <w:szCs w:val="20"/>
        </w:rPr>
        <w:t>Livelihoods</w:t>
      </w:r>
      <w:proofErr w:type="gramEnd"/>
      <w:r w:rsidRPr="00857C17">
        <w:rPr>
          <w:color w:val="auto"/>
          <w:szCs w:val="20"/>
        </w:rPr>
        <w:t xml:space="preserve"> and associated methodologies.</w:t>
      </w:r>
    </w:p>
    <w:p w14:paraId="5F42AC04" w14:textId="77777777" w:rsidR="00382FEC" w:rsidRPr="00857C17" w:rsidRDefault="00382FEC" w:rsidP="00D318F3">
      <w:pPr>
        <w:pStyle w:val="ListParagraph"/>
        <w:numPr>
          <w:ilvl w:val="0"/>
          <w:numId w:val="3"/>
        </w:numPr>
        <w:spacing w:after="150"/>
        <w:rPr>
          <w:color w:val="auto"/>
          <w:szCs w:val="20"/>
        </w:rPr>
      </w:pPr>
      <w:r w:rsidRPr="00857C17">
        <w:rPr>
          <w:color w:val="auto"/>
          <w:szCs w:val="20"/>
        </w:rPr>
        <w:t>Excellent proven cash programming skills.</w:t>
      </w:r>
    </w:p>
    <w:p w14:paraId="4A9AB14B" w14:textId="77777777" w:rsidR="00382FEC" w:rsidRPr="00857C17" w:rsidRDefault="00382FEC" w:rsidP="00D318F3">
      <w:pPr>
        <w:pStyle w:val="ListParagraph"/>
        <w:numPr>
          <w:ilvl w:val="0"/>
          <w:numId w:val="3"/>
        </w:numPr>
        <w:spacing w:after="150"/>
        <w:rPr>
          <w:color w:val="auto"/>
          <w:szCs w:val="20"/>
        </w:rPr>
      </w:pPr>
      <w:r w:rsidRPr="00857C17">
        <w:rPr>
          <w:color w:val="auto"/>
          <w:szCs w:val="20"/>
        </w:rPr>
        <w:t>Excellent representational and coordination skills</w:t>
      </w:r>
    </w:p>
    <w:p w14:paraId="2B9054A7" w14:textId="3CD2C72D" w:rsidR="00382FEC" w:rsidRPr="00857C17" w:rsidRDefault="00382FEC" w:rsidP="00D318F3">
      <w:pPr>
        <w:pStyle w:val="ListParagraph"/>
        <w:numPr>
          <w:ilvl w:val="0"/>
          <w:numId w:val="3"/>
        </w:numPr>
        <w:spacing w:after="150"/>
        <w:rPr>
          <w:color w:val="auto"/>
          <w:szCs w:val="20"/>
        </w:rPr>
      </w:pPr>
      <w:r w:rsidRPr="00857C17">
        <w:rPr>
          <w:color w:val="auto"/>
          <w:szCs w:val="20"/>
        </w:rPr>
        <w:t xml:space="preserve">Excellent project design, participatory </w:t>
      </w:r>
      <w:r w:rsidR="007A38FE" w:rsidRPr="00857C17">
        <w:rPr>
          <w:color w:val="auto"/>
          <w:szCs w:val="20"/>
        </w:rPr>
        <w:t>monitoring,</w:t>
      </w:r>
      <w:r w:rsidRPr="00857C17">
        <w:rPr>
          <w:color w:val="auto"/>
          <w:szCs w:val="20"/>
        </w:rPr>
        <w:t xml:space="preserve"> and evaluation skills</w:t>
      </w:r>
    </w:p>
    <w:p w14:paraId="5B0C4C4E" w14:textId="6BA666F9" w:rsidR="00382FEC" w:rsidRPr="00857C17" w:rsidRDefault="00382FEC" w:rsidP="00D318F3">
      <w:pPr>
        <w:pStyle w:val="ListParagraph"/>
        <w:numPr>
          <w:ilvl w:val="0"/>
          <w:numId w:val="3"/>
        </w:numPr>
        <w:spacing w:after="150"/>
        <w:rPr>
          <w:color w:val="auto"/>
          <w:szCs w:val="20"/>
        </w:rPr>
      </w:pPr>
      <w:r w:rsidRPr="00857C17">
        <w:rPr>
          <w:color w:val="auto"/>
          <w:szCs w:val="20"/>
        </w:rPr>
        <w:t>Ability</w:t>
      </w:r>
      <w:r w:rsidR="00796BAA" w:rsidRPr="00857C17">
        <w:rPr>
          <w:color w:val="auto"/>
          <w:szCs w:val="20"/>
        </w:rPr>
        <w:t xml:space="preserve"> and previous experience </w:t>
      </w:r>
      <w:r w:rsidR="007A38FE" w:rsidRPr="00857C17">
        <w:rPr>
          <w:color w:val="auto"/>
          <w:szCs w:val="20"/>
        </w:rPr>
        <w:t>of working</w:t>
      </w:r>
      <w:r w:rsidR="00796BAA" w:rsidRPr="00857C17">
        <w:rPr>
          <w:color w:val="auto"/>
          <w:szCs w:val="20"/>
        </w:rPr>
        <w:t xml:space="preserve"> </w:t>
      </w:r>
      <w:r w:rsidRPr="00857C17">
        <w:rPr>
          <w:color w:val="auto"/>
          <w:szCs w:val="20"/>
        </w:rPr>
        <w:t>in emergency settings</w:t>
      </w:r>
    </w:p>
    <w:p w14:paraId="2F8FAD7A" w14:textId="77777777" w:rsidR="00C37E0D" w:rsidRPr="00857C17" w:rsidRDefault="00C37E0D" w:rsidP="00D318F3">
      <w:pPr>
        <w:pStyle w:val="ListParagraph"/>
        <w:numPr>
          <w:ilvl w:val="0"/>
          <w:numId w:val="3"/>
        </w:numPr>
        <w:spacing w:after="150"/>
        <w:rPr>
          <w:color w:val="auto"/>
          <w:szCs w:val="20"/>
        </w:rPr>
      </w:pPr>
      <w:r w:rsidRPr="00857C17">
        <w:rPr>
          <w:color w:val="auto"/>
          <w:szCs w:val="20"/>
        </w:rPr>
        <w:t>Good working knowledge of key humanitarian donors, for example WFP, USAID, EU, DFAT, CIDA, DFID, DGECHO.</w:t>
      </w:r>
    </w:p>
    <w:p w14:paraId="5316ADC1" w14:textId="77777777" w:rsidR="00C37E0D" w:rsidRPr="00857C17" w:rsidRDefault="00C37E0D" w:rsidP="00D318F3">
      <w:pPr>
        <w:pStyle w:val="ListParagraph"/>
        <w:numPr>
          <w:ilvl w:val="0"/>
          <w:numId w:val="3"/>
        </w:numPr>
        <w:spacing w:after="150"/>
        <w:rPr>
          <w:color w:val="auto"/>
          <w:szCs w:val="20"/>
        </w:rPr>
      </w:pPr>
      <w:r w:rsidRPr="00857C17">
        <w:rPr>
          <w:color w:val="auto"/>
          <w:szCs w:val="20"/>
        </w:rPr>
        <w:t>Knowledge of major humanitarian, recovery and development challenges and issues, specifically strategies for poverty and hunger reduction.</w:t>
      </w:r>
    </w:p>
    <w:p w14:paraId="1E464834" w14:textId="77777777" w:rsidR="00796BAA" w:rsidRPr="00857C17" w:rsidRDefault="00C37E0D" w:rsidP="00D318F3">
      <w:pPr>
        <w:pStyle w:val="ListParagraph"/>
        <w:numPr>
          <w:ilvl w:val="0"/>
          <w:numId w:val="3"/>
        </w:numPr>
        <w:spacing w:after="150"/>
        <w:rPr>
          <w:color w:val="auto"/>
          <w:szCs w:val="20"/>
        </w:rPr>
      </w:pPr>
      <w:r w:rsidRPr="00857C17">
        <w:rPr>
          <w:color w:val="auto"/>
          <w:szCs w:val="20"/>
        </w:rPr>
        <w:t xml:space="preserve">Strong analytical skills: secondary/primary data analysis </w:t>
      </w:r>
    </w:p>
    <w:p w14:paraId="3A1468F6" w14:textId="0AEC174B" w:rsidR="00C37E0D" w:rsidRPr="00857C17" w:rsidRDefault="00C37E0D" w:rsidP="00D318F3">
      <w:pPr>
        <w:pStyle w:val="ListParagraph"/>
        <w:numPr>
          <w:ilvl w:val="0"/>
          <w:numId w:val="3"/>
        </w:numPr>
        <w:spacing w:after="150"/>
        <w:rPr>
          <w:color w:val="auto"/>
          <w:szCs w:val="20"/>
        </w:rPr>
      </w:pPr>
      <w:r w:rsidRPr="00857C17">
        <w:rPr>
          <w:color w:val="auto"/>
          <w:szCs w:val="20"/>
        </w:rPr>
        <w:t>Proven knowledge in targeting methods in Cash/voucher programmes</w:t>
      </w:r>
    </w:p>
    <w:p w14:paraId="3C0B6D00" w14:textId="77777777" w:rsidR="00C37E0D" w:rsidRPr="00857C17" w:rsidRDefault="00C37E0D" w:rsidP="00D318F3">
      <w:pPr>
        <w:pStyle w:val="ListParagraph"/>
        <w:numPr>
          <w:ilvl w:val="0"/>
          <w:numId w:val="3"/>
        </w:numPr>
        <w:spacing w:after="150"/>
        <w:rPr>
          <w:color w:val="auto"/>
          <w:szCs w:val="20"/>
        </w:rPr>
      </w:pPr>
      <w:r w:rsidRPr="00857C17">
        <w:rPr>
          <w:color w:val="auto"/>
          <w:szCs w:val="20"/>
        </w:rPr>
        <w:t>Knowledge and understanding of UN’s role in development cooperation.</w:t>
      </w:r>
    </w:p>
    <w:p w14:paraId="2B11461E" w14:textId="77777777" w:rsidR="009C7F2C" w:rsidRPr="00382FEC" w:rsidRDefault="009C7F2C" w:rsidP="00382FEC">
      <w:pPr>
        <w:pStyle w:val="ListParagraph"/>
        <w:numPr>
          <w:ilvl w:val="0"/>
          <w:numId w:val="0"/>
        </w:numPr>
        <w:spacing w:after="150"/>
        <w:ind w:left="720"/>
        <w:rPr>
          <w:rFonts w:ascii="Helvetica" w:eastAsia="Times New Roman" w:hAnsi="Helvetica" w:cs="Helvetica"/>
          <w:color w:val="272E31"/>
          <w:sz w:val="24"/>
          <w:szCs w:val="24"/>
        </w:rPr>
      </w:pPr>
    </w:p>
    <w:p w14:paraId="50BBAA44" w14:textId="77777777" w:rsidR="0009643D" w:rsidRPr="0085302F" w:rsidRDefault="0009643D" w:rsidP="0009643D">
      <w:pPr>
        <w:rPr>
          <w:rFonts w:ascii="Arial" w:hAnsi="Arial" w:cs="Arial"/>
          <w:b/>
          <w:sz w:val="22"/>
        </w:rPr>
      </w:pPr>
      <w:r w:rsidRPr="0085302F">
        <w:rPr>
          <w:rFonts w:ascii="Arial" w:hAnsi="Arial" w:cs="Arial"/>
          <w:b/>
          <w:sz w:val="22"/>
        </w:rPr>
        <w:t>Desirable</w:t>
      </w:r>
    </w:p>
    <w:p w14:paraId="77B58A27" w14:textId="02AEEBBB" w:rsidR="00382FEC" w:rsidRPr="00857C17" w:rsidRDefault="00183662" w:rsidP="00D318F3">
      <w:pPr>
        <w:pStyle w:val="ListParagraph"/>
        <w:numPr>
          <w:ilvl w:val="0"/>
          <w:numId w:val="3"/>
        </w:numPr>
        <w:spacing w:after="150"/>
        <w:rPr>
          <w:color w:val="auto"/>
          <w:szCs w:val="20"/>
        </w:rPr>
      </w:pPr>
      <w:r w:rsidRPr="00857C17">
        <w:rPr>
          <w:color w:val="auto"/>
          <w:szCs w:val="20"/>
        </w:rPr>
        <w:t>E</w:t>
      </w:r>
      <w:r w:rsidR="00382FEC" w:rsidRPr="00857C17">
        <w:rPr>
          <w:color w:val="auto"/>
          <w:szCs w:val="20"/>
        </w:rPr>
        <w:t>xperience of working in in humanitarian settings in a range of contexts (</w:t>
      </w:r>
      <w:proofErr w:type="spellStart"/>
      <w:proofErr w:type="gramStart"/>
      <w:r w:rsidR="00382FEC" w:rsidRPr="00857C17">
        <w:rPr>
          <w:color w:val="auto"/>
          <w:szCs w:val="20"/>
        </w:rPr>
        <w:t>eg</w:t>
      </w:r>
      <w:proofErr w:type="spellEnd"/>
      <w:proofErr w:type="gramEnd"/>
      <w:r w:rsidR="00382FEC" w:rsidRPr="00857C17">
        <w:rPr>
          <w:color w:val="auto"/>
          <w:szCs w:val="20"/>
        </w:rPr>
        <w:t xml:space="preserve"> refugee, conflict, rapid onset)</w:t>
      </w:r>
    </w:p>
    <w:p w14:paraId="0A81FFC5" w14:textId="1A135039" w:rsidR="00382FEC" w:rsidRPr="00857C17" w:rsidRDefault="00183662" w:rsidP="00D318F3">
      <w:pPr>
        <w:pStyle w:val="ListParagraph"/>
        <w:numPr>
          <w:ilvl w:val="0"/>
          <w:numId w:val="3"/>
        </w:numPr>
        <w:spacing w:after="150"/>
        <w:rPr>
          <w:color w:val="auto"/>
          <w:szCs w:val="20"/>
        </w:rPr>
      </w:pPr>
      <w:r w:rsidRPr="00857C17">
        <w:rPr>
          <w:color w:val="auto"/>
          <w:szCs w:val="20"/>
        </w:rPr>
        <w:t>S</w:t>
      </w:r>
      <w:r w:rsidR="00382FEC" w:rsidRPr="00857C17">
        <w:rPr>
          <w:color w:val="auto"/>
          <w:szCs w:val="20"/>
        </w:rPr>
        <w:t>kills in writing funding submissions and donor reports.</w:t>
      </w:r>
    </w:p>
    <w:p w14:paraId="7B88F98C" w14:textId="2D8DE3C1" w:rsidR="00382FEC" w:rsidRPr="00857C17" w:rsidRDefault="00382FEC" w:rsidP="00D318F3">
      <w:pPr>
        <w:pStyle w:val="ListParagraph"/>
        <w:numPr>
          <w:ilvl w:val="0"/>
          <w:numId w:val="3"/>
        </w:numPr>
        <w:spacing w:after="150"/>
        <w:rPr>
          <w:color w:val="auto"/>
          <w:szCs w:val="20"/>
        </w:rPr>
      </w:pPr>
      <w:r w:rsidRPr="00857C17">
        <w:rPr>
          <w:color w:val="auto"/>
          <w:szCs w:val="20"/>
        </w:rPr>
        <w:t xml:space="preserve">Proven effective management skills leading teams across several locations and operating in a </w:t>
      </w:r>
      <w:r w:rsidR="007A38FE" w:rsidRPr="00857C17">
        <w:rPr>
          <w:color w:val="auto"/>
          <w:szCs w:val="20"/>
        </w:rPr>
        <w:t>cross-cultural</w:t>
      </w:r>
      <w:r w:rsidRPr="00857C17">
        <w:rPr>
          <w:color w:val="auto"/>
          <w:szCs w:val="20"/>
        </w:rPr>
        <w:t xml:space="preserve"> structure</w:t>
      </w:r>
    </w:p>
    <w:p w14:paraId="50DA6AD1" w14:textId="0C2D4A40" w:rsidR="00382FEC" w:rsidRPr="00857C17" w:rsidRDefault="00382FEC" w:rsidP="00D318F3">
      <w:pPr>
        <w:pStyle w:val="ListParagraph"/>
        <w:numPr>
          <w:ilvl w:val="0"/>
          <w:numId w:val="3"/>
        </w:numPr>
        <w:spacing w:after="150"/>
        <w:rPr>
          <w:color w:val="auto"/>
          <w:szCs w:val="20"/>
        </w:rPr>
      </w:pPr>
      <w:r w:rsidRPr="00857C17">
        <w:rPr>
          <w:color w:val="auto"/>
          <w:szCs w:val="20"/>
        </w:rPr>
        <w:t xml:space="preserve">Experience in contextual analysis, quantitative and qualitative </w:t>
      </w:r>
      <w:proofErr w:type="gramStart"/>
      <w:r w:rsidR="007A38FE" w:rsidRPr="00857C17">
        <w:rPr>
          <w:color w:val="auto"/>
          <w:szCs w:val="20"/>
        </w:rPr>
        <w:t>research</w:t>
      </w:r>
      <w:proofErr w:type="gramEnd"/>
      <w:r w:rsidRPr="00857C17">
        <w:rPr>
          <w:color w:val="auto"/>
          <w:szCs w:val="20"/>
        </w:rPr>
        <w:t xml:space="preserve"> and other assessment tools.</w:t>
      </w:r>
    </w:p>
    <w:p w14:paraId="46319105" w14:textId="45ED8633" w:rsidR="00382FEC" w:rsidRPr="00857C17" w:rsidRDefault="00382FEC" w:rsidP="00D318F3">
      <w:pPr>
        <w:pStyle w:val="ListParagraph"/>
        <w:numPr>
          <w:ilvl w:val="0"/>
          <w:numId w:val="3"/>
        </w:numPr>
        <w:spacing w:after="150"/>
        <w:rPr>
          <w:color w:val="auto"/>
          <w:szCs w:val="20"/>
        </w:rPr>
      </w:pPr>
      <w:r w:rsidRPr="00857C17">
        <w:rPr>
          <w:color w:val="auto"/>
          <w:szCs w:val="20"/>
        </w:rPr>
        <w:t xml:space="preserve">Advocacy, influencing, </w:t>
      </w:r>
      <w:r w:rsidR="007A38FE" w:rsidRPr="00857C17">
        <w:rPr>
          <w:color w:val="auto"/>
          <w:szCs w:val="20"/>
        </w:rPr>
        <w:t>networking,</w:t>
      </w:r>
      <w:r w:rsidRPr="00857C17">
        <w:rPr>
          <w:color w:val="auto"/>
          <w:szCs w:val="20"/>
        </w:rPr>
        <w:t xml:space="preserve"> and negotiating skills, experienced in gaining commitment from a wide range of people, bringing about change and providing support from a distance</w:t>
      </w:r>
    </w:p>
    <w:p w14:paraId="6640B09C" w14:textId="77777777" w:rsidR="00382FEC" w:rsidRPr="00857C17" w:rsidRDefault="00382FEC" w:rsidP="00D318F3">
      <w:pPr>
        <w:pStyle w:val="ListParagraph"/>
        <w:numPr>
          <w:ilvl w:val="0"/>
          <w:numId w:val="3"/>
        </w:numPr>
        <w:spacing w:after="150"/>
        <w:rPr>
          <w:color w:val="auto"/>
          <w:szCs w:val="20"/>
        </w:rPr>
      </w:pPr>
      <w:r w:rsidRPr="00857C17">
        <w:rPr>
          <w:color w:val="auto"/>
          <w:szCs w:val="20"/>
        </w:rPr>
        <w:t>Ability to transfer knowledge and transfer clear messages and information to a wide spectrum of people from different cultures and backgrounds</w:t>
      </w:r>
    </w:p>
    <w:p w14:paraId="6CE89BE6" w14:textId="6843FBEB" w:rsidR="003B44F9" w:rsidRPr="00857C17" w:rsidRDefault="00382FEC" w:rsidP="00D318F3">
      <w:pPr>
        <w:pStyle w:val="ListParagraph"/>
        <w:numPr>
          <w:ilvl w:val="0"/>
          <w:numId w:val="3"/>
        </w:numPr>
        <w:spacing w:after="150"/>
        <w:rPr>
          <w:color w:val="auto"/>
          <w:szCs w:val="20"/>
        </w:rPr>
      </w:pPr>
      <w:r w:rsidRPr="00857C17">
        <w:rPr>
          <w:color w:val="auto"/>
          <w:szCs w:val="20"/>
        </w:rPr>
        <w:t xml:space="preserve">Proven skills in process and group facilitation, </w:t>
      </w:r>
      <w:r w:rsidR="007A38FE" w:rsidRPr="00857C17">
        <w:rPr>
          <w:color w:val="auto"/>
          <w:szCs w:val="20"/>
        </w:rPr>
        <w:t>training,</w:t>
      </w:r>
      <w:r w:rsidRPr="00857C17">
        <w:rPr>
          <w:color w:val="auto"/>
          <w:szCs w:val="20"/>
        </w:rPr>
        <w:t xml:space="preserve"> and capacity building</w:t>
      </w:r>
    </w:p>
    <w:p w14:paraId="1FC931AC" w14:textId="70E7A263" w:rsidR="003B44F9" w:rsidRPr="003B44F9" w:rsidRDefault="00382FEC" w:rsidP="00D318F3">
      <w:pPr>
        <w:pStyle w:val="ListParagraph"/>
        <w:numPr>
          <w:ilvl w:val="0"/>
          <w:numId w:val="3"/>
        </w:numPr>
        <w:spacing w:after="150"/>
        <w:rPr>
          <w:color w:val="auto"/>
          <w:szCs w:val="20"/>
        </w:rPr>
      </w:pPr>
      <w:r w:rsidRPr="00857C17">
        <w:rPr>
          <w:color w:val="auto"/>
          <w:szCs w:val="20"/>
        </w:rPr>
        <w:t xml:space="preserve">Knowledge of issues related to international development cooperation </w:t>
      </w:r>
      <w:r w:rsidR="007A38FE" w:rsidRPr="00857C17">
        <w:rPr>
          <w:color w:val="auto"/>
          <w:szCs w:val="20"/>
        </w:rPr>
        <w:t>and humanitarian</w:t>
      </w:r>
      <w:r w:rsidRPr="00857C17">
        <w:rPr>
          <w:color w:val="auto"/>
          <w:szCs w:val="20"/>
        </w:rPr>
        <w:t xml:space="preserve"> assistance.</w:t>
      </w:r>
    </w:p>
    <w:p w14:paraId="06A9EC46" w14:textId="4DD92E11" w:rsidR="008745A0" w:rsidRPr="00857C17" w:rsidRDefault="008745A0" w:rsidP="00D318F3">
      <w:pPr>
        <w:pStyle w:val="ListParagraph"/>
        <w:numPr>
          <w:ilvl w:val="0"/>
          <w:numId w:val="3"/>
        </w:numPr>
        <w:spacing w:after="150"/>
        <w:rPr>
          <w:rFonts w:cs="Arial"/>
          <w:b/>
          <w:color w:val="auto"/>
          <w:szCs w:val="20"/>
        </w:rPr>
      </w:pPr>
      <w:r w:rsidRPr="00857C17">
        <w:rPr>
          <w:color w:val="auto"/>
          <w:szCs w:val="20"/>
        </w:rPr>
        <w:t>Proficiency in Ukrainian, Polish, Romanian, or Moldovan languages.</w:t>
      </w:r>
    </w:p>
    <w:p w14:paraId="1E69C36C" w14:textId="77777777" w:rsidR="003B44F9" w:rsidRPr="00525051" w:rsidRDefault="003B44F9" w:rsidP="00857C17">
      <w:pPr>
        <w:pStyle w:val="ListParagraph"/>
        <w:numPr>
          <w:ilvl w:val="0"/>
          <w:numId w:val="0"/>
        </w:numPr>
        <w:spacing w:after="0"/>
        <w:ind w:left="360"/>
        <w:jc w:val="both"/>
        <w:rPr>
          <w:color w:val="auto"/>
          <w:szCs w:val="2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0EA50617" w14:textId="77777777" w:rsidR="00857C17" w:rsidRPr="00857C17" w:rsidRDefault="00857C17" w:rsidP="00857C17">
      <w:pPr>
        <w:tabs>
          <w:tab w:val="left" w:pos="3240"/>
        </w:tabs>
        <w:jc w:val="both"/>
        <w:rPr>
          <w:color w:val="auto"/>
          <w:szCs w:val="20"/>
        </w:rPr>
      </w:pPr>
      <w:r w:rsidRPr="00857C17">
        <w:rPr>
          <w:color w:val="auto"/>
          <w:szCs w:val="20"/>
        </w:rPr>
        <w:t xml:space="preserve">Based remotely, working in a virtual hub. Required to travel to operational locations on a regular basis, sometimes at short notice.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14A770DA" w14:textId="3B0E2928" w:rsidR="00833E0E" w:rsidRDefault="00C37E0D" w:rsidP="00857C17">
      <w:pPr>
        <w:jc w:val="both"/>
      </w:pPr>
      <w:r w:rsidRPr="00295320">
        <w:rPr>
          <w:rFonts w:ascii="Arial" w:hAnsi="Arial" w:cs="Arial"/>
          <w:b/>
          <w:i/>
          <w:szCs w:val="20"/>
        </w:rPr>
        <w:t>Mid contact</w:t>
      </w:r>
      <w:r w:rsidRPr="00295320">
        <w:rPr>
          <w:rFonts w:ascii="Arial" w:hAnsi="Arial" w:cs="Arial"/>
          <w:i/>
          <w:szCs w:val="20"/>
        </w:rPr>
        <w:t>:     Occasional interaction with children</w:t>
      </w:r>
    </w:p>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6C72" w14:textId="77777777" w:rsidR="00EC3450" w:rsidRDefault="00EC3450" w:rsidP="001A5060">
      <w:pPr>
        <w:spacing w:after="0"/>
      </w:pPr>
      <w:r>
        <w:separator/>
      </w:r>
    </w:p>
  </w:endnote>
  <w:endnote w:type="continuationSeparator" w:id="0">
    <w:p w14:paraId="16054E88" w14:textId="77777777" w:rsidR="00EC3450" w:rsidRDefault="00EC3450"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5A0391" w:rsidRDefault="00D318F3" w:rsidP="00D65BF3">
    <w:pPr>
      <w:pStyle w:val="Footer"/>
      <w:pBdr>
        <w:top w:val="single" w:sz="4" w:space="4" w:color="auto"/>
      </w:pBdr>
      <w:tabs>
        <w:tab w:val="right" w:pos="8505"/>
      </w:tabs>
    </w:pPr>
    <w:hyperlink r:id="rId1" w:history="1">
      <w:r w:rsidR="005A0391" w:rsidRPr="000E3BAC">
        <w:rPr>
          <w:rStyle w:val="Hyperlink"/>
        </w:rPr>
        <w:t>plan-international.org</w:t>
      </w:r>
    </w:hyperlink>
    <w:r w:rsidR="005A0391">
      <w:tab/>
    </w:r>
    <w:r w:rsidR="005A0391">
      <w:tab/>
      <w:t>Role Profile</w:t>
    </w:r>
    <w:r w:rsidR="005A0391">
      <w:tab/>
    </w:r>
    <w:r w:rsidR="005A0391">
      <w:fldChar w:fldCharType="begin"/>
    </w:r>
    <w:r w:rsidR="005A0391">
      <w:instrText xml:space="preserve"> PAGE   \* MERGEFORMAT </w:instrText>
    </w:r>
    <w:r w:rsidR="005A0391">
      <w:fldChar w:fldCharType="separate"/>
    </w:r>
    <w:r w:rsidR="00382FEC">
      <w:rPr>
        <w:noProof/>
      </w:rPr>
      <w:t>3</w:t>
    </w:r>
    <w:r w:rsidR="005A039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5A0391" w:rsidRDefault="005A0391" w:rsidP="00922BF8">
    <w:pPr>
      <w:pStyle w:val="Footer"/>
    </w:pPr>
    <w:r>
      <w:t xml:space="preserve">Plan International </w:t>
    </w:r>
    <w:r>
      <w:rPr>
        <w:color w:val="1F497D"/>
      </w:rPr>
      <w:t>LOCATION-TITLE-STATUS-CONFIDENTIALITY-LANGUAGE-DATE</w:t>
    </w:r>
  </w:p>
  <w:p w14:paraId="42893F6F" w14:textId="77777777" w:rsidR="005A0391" w:rsidRDefault="005A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FB5C" w14:textId="77777777" w:rsidR="00EC3450" w:rsidRDefault="00EC3450" w:rsidP="00AD5F3A">
      <w:pPr>
        <w:pBdr>
          <w:between w:val="single" w:sz="4" w:space="1" w:color="EE52A4" w:themeColor="accent1" w:themeTint="99"/>
        </w:pBdr>
        <w:spacing w:after="0"/>
      </w:pPr>
    </w:p>
    <w:p w14:paraId="6CCEA334" w14:textId="77777777" w:rsidR="00EC3450" w:rsidRDefault="00EC3450" w:rsidP="00AD5F3A">
      <w:pPr>
        <w:pBdr>
          <w:between w:val="single" w:sz="4" w:space="1" w:color="EE52A4" w:themeColor="accent1" w:themeTint="99"/>
        </w:pBdr>
        <w:spacing w:after="0"/>
      </w:pPr>
    </w:p>
  </w:footnote>
  <w:footnote w:type="continuationSeparator" w:id="0">
    <w:p w14:paraId="1FB4574C" w14:textId="77777777" w:rsidR="00EC3450" w:rsidRDefault="00EC3450"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5A0391" w:rsidRDefault="005A0391"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5A0391" w:rsidRDefault="005A0391">
    <w:pPr>
      <w:pStyle w:val="Header"/>
      <w:rPr>
        <w:noProof/>
        <w:lang w:eastAsia="en-GB"/>
      </w:rPr>
    </w:pPr>
    <w:r>
      <w:rPr>
        <w:noProof/>
        <w:lang w:val="en-IN" w:eastAsia="en-IN"/>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5A0391" w:rsidRDefault="005A0391">
    <w:pPr>
      <w:pStyle w:val="Header"/>
      <w:rPr>
        <w:noProof/>
        <w:lang w:eastAsia="en-GB"/>
      </w:rPr>
    </w:pPr>
  </w:p>
  <w:p w14:paraId="64DD1330" w14:textId="77777777" w:rsidR="005A0391" w:rsidRDefault="005A0391">
    <w:pPr>
      <w:pStyle w:val="Header"/>
      <w:rPr>
        <w:noProof/>
        <w:lang w:eastAsia="en-GB"/>
      </w:rPr>
    </w:pPr>
  </w:p>
  <w:p w14:paraId="1035F80D" w14:textId="77777777" w:rsidR="005A0391" w:rsidRDefault="005A0391">
    <w:pPr>
      <w:pStyle w:val="Header"/>
      <w:rPr>
        <w:noProof/>
        <w:lang w:eastAsia="en-GB"/>
      </w:rPr>
    </w:pPr>
  </w:p>
  <w:p w14:paraId="0179B583" w14:textId="77777777" w:rsidR="005A0391" w:rsidRDefault="005A0391">
    <w:pPr>
      <w:pStyle w:val="Header"/>
      <w:rPr>
        <w:noProof/>
        <w:lang w:eastAsia="en-GB"/>
      </w:rPr>
    </w:pPr>
  </w:p>
  <w:p w14:paraId="35350B34" w14:textId="77777777" w:rsidR="005A0391" w:rsidRDefault="005A0391">
    <w:pPr>
      <w:pStyle w:val="Header"/>
      <w:rPr>
        <w:noProof/>
        <w:lang w:eastAsia="en-GB"/>
      </w:rPr>
    </w:pPr>
  </w:p>
  <w:p w14:paraId="4EFB8E9A" w14:textId="77777777" w:rsidR="005A0391" w:rsidRDefault="005A0391">
    <w:pPr>
      <w:pStyle w:val="Header"/>
      <w:rPr>
        <w:noProof/>
        <w:lang w:eastAsia="en-GB"/>
      </w:rPr>
    </w:pPr>
  </w:p>
  <w:p w14:paraId="239A7E94" w14:textId="77777777" w:rsidR="005A0391" w:rsidRPr="00922BF8" w:rsidRDefault="005A0391">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276BA"/>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39F0"/>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83662"/>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17C3A"/>
    <w:rsid w:val="00220242"/>
    <w:rsid w:val="00221D46"/>
    <w:rsid w:val="00225C04"/>
    <w:rsid w:val="0022610E"/>
    <w:rsid w:val="002323B4"/>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2F4C21"/>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82FEC"/>
    <w:rsid w:val="003A0C0F"/>
    <w:rsid w:val="003A2DBF"/>
    <w:rsid w:val="003A3C8A"/>
    <w:rsid w:val="003A50AD"/>
    <w:rsid w:val="003A5E79"/>
    <w:rsid w:val="003B0A50"/>
    <w:rsid w:val="003B412F"/>
    <w:rsid w:val="003B41A2"/>
    <w:rsid w:val="003B44F9"/>
    <w:rsid w:val="003B751F"/>
    <w:rsid w:val="003D699F"/>
    <w:rsid w:val="003D777D"/>
    <w:rsid w:val="003E7CB1"/>
    <w:rsid w:val="003F06BF"/>
    <w:rsid w:val="003F364B"/>
    <w:rsid w:val="003F3B7D"/>
    <w:rsid w:val="003F3EF3"/>
    <w:rsid w:val="003F426A"/>
    <w:rsid w:val="00414D4A"/>
    <w:rsid w:val="00420896"/>
    <w:rsid w:val="00431A9C"/>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12AD"/>
    <w:rsid w:val="004F4B5D"/>
    <w:rsid w:val="00501AC9"/>
    <w:rsid w:val="00506F33"/>
    <w:rsid w:val="00516AFE"/>
    <w:rsid w:val="00524108"/>
    <w:rsid w:val="00526221"/>
    <w:rsid w:val="005321E3"/>
    <w:rsid w:val="00536511"/>
    <w:rsid w:val="005400BC"/>
    <w:rsid w:val="0054249A"/>
    <w:rsid w:val="00544E26"/>
    <w:rsid w:val="00552A25"/>
    <w:rsid w:val="0055717C"/>
    <w:rsid w:val="00564B1C"/>
    <w:rsid w:val="0057226B"/>
    <w:rsid w:val="0057369F"/>
    <w:rsid w:val="00580FBF"/>
    <w:rsid w:val="00581B8D"/>
    <w:rsid w:val="00585112"/>
    <w:rsid w:val="00585F26"/>
    <w:rsid w:val="005876B9"/>
    <w:rsid w:val="005931E1"/>
    <w:rsid w:val="005A0391"/>
    <w:rsid w:val="005A6882"/>
    <w:rsid w:val="005C2468"/>
    <w:rsid w:val="005C30C6"/>
    <w:rsid w:val="005C5A9B"/>
    <w:rsid w:val="005D7A5A"/>
    <w:rsid w:val="005E02D3"/>
    <w:rsid w:val="005E1ADE"/>
    <w:rsid w:val="005E239F"/>
    <w:rsid w:val="005E66ED"/>
    <w:rsid w:val="005F0501"/>
    <w:rsid w:val="005F7961"/>
    <w:rsid w:val="00607EFA"/>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675F8"/>
    <w:rsid w:val="0078678D"/>
    <w:rsid w:val="00792E3F"/>
    <w:rsid w:val="00796BAA"/>
    <w:rsid w:val="007973F3"/>
    <w:rsid w:val="007A38FE"/>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57C17"/>
    <w:rsid w:val="008614B5"/>
    <w:rsid w:val="008711BC"/>
    <w:rsid w:val="008745A0"/>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D6503"/>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97998"/>
    <w:rsid w:val="00BA4A25"/>
    <w:rsid w:val="00BB65A9"/>
    <w:rsid w:val="00BD1680"/>
    <w:rsid w:val="00BD4944"/>
    <w:rsid w:val="00BE324C"/>
    <w:rsid w:val="00BE3425"/>
    <w:rsid w:val="00BE5F17"/>
    <w:rsid w:val="00BF353D"/>
    <w:rsid w:val="00BF50E0"/>
    <w:rsid w:val="00BF6659"/>
    <w:rsid w:val="00C00918"/>
    <w:rsid w:val="00C1596F"/>
    <w:rsid w:val="00C170A7"/>
    <w:rsid w:val="00C375FF"/>
    <w:rsid w:val="00C37E0D"/>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4C51"/>
    <w:rsid w:val="00D15878"/>
    <w:rsid w:val="00D20935"/>
    <w:rsid w:val="00D21D37"/>
    <w:rsid w:val="00D23B15"/>
    <w:rsid w:val="00D318F3"/>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3450"/>
    <w:rsid w:val="00EC66E1"/>
    <w:rsid w:val="00ED4CCF"/>
    <w:rsid w:val="00EE1C35"/>
    <w:rsid w:val="00EE2497"/>
    <w:rsid w:val="00EE4661"/>
    <w:rsid w:val="00EE4F7B"/>
    <w:rsid w:val="00EE63A0"/>
    <w:rsid w:val="00EF2CF3"/>
    <w:rsid w:val="00EF3F57"/>
    <w:rsid w:val="00EF4D84"/>
    <w:rsid w:val="00EF5042"/>
    <w:rsid w:val="00EF690C"/>
    <w:rsid w:val="00F05BD8"/>
    <w:rsid w:val="00F209A0"/>
    <w:rsid w:val="00F307A8"/>
    <w:rsid w:val="00F400E6"/>
    <w:rsid w:val="00F4478F"/>
    <w:rsid w:val="00F46250"/>
    <w:rsid w:val="00F47A6B"/>
    <w:rsid w:val="00F503F2"/>
    <w:rsid w:val="00F53773"/>
    <w:rsid w:val="00F54CC6"/>
    <w:rsid w:val="00F55ECC"/>
    <w:rsid w:val="00F64F2B"/>
    <w:rsid w:val="00F65126"/>
    <w:rsid w:val="00F716A4"/>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xmsonormal">
    <w:name w:val="x_msonormal"/>
    <w:basedOn w:val="Normal"/>
    <w:rsid w:val="00ED4CCF"/>
    <w:pPr>
      <w:spacing w:after="0"/>
    </w:pPr>
    <w:rPr>
      <w:rFonts w:ascii="Calibri" w:hAnsi="Calibri" w:cs="Calibri"/>
      <w:color w:val="auto"/>
      <w:sz w:val="22"/>
      <w:lang w:val="en-IN" w:eastAsia="en-IN"/>
    </w:rPr>
  </w:style>
  <w:style w:type="table" w:customStyle="1" w:styleId="GridTable3-Accent21">
    <w:name w:val="Grid Table 3 - Accent 21"/>
    <w:basedOn w:val="TableNormal"/>
    <w:next w:val="GridTable3-Accent2"/>
    <w:uiPriority w:val="48"/>
    <w:rsid w:val="00F05BD8"/>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4F655-6497-451C-AB34-A0FF65FBC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28020-3C01-45FB-B0D4-60CF79CECA3E}">
  <ds:schemaRefs>
    <ds:schemaRef ds:uri="http://schemas.openxmlformats.org/officeDocument/2006/bibliography"/>
  </ds:schemaRefs>
</ds:datastoreItem>
</file>

<file path=customXml/itemProps3.xml><?xml version="1.0" encoding="utf-8"?>
<ds:datastoreItem xmlns:ds="http://schemas.openxmlformats.org/officeDocument/2006/customXml" ds:itemID="{BBD8ACC5-E6E7-4E1B-92F0-2C6C4A124228}">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91e1c43-f9fa-4c61-b83b-aef80c143416"/>
    <ds:schemaRef ds:uri="http://purl.org/dc/terms/"/>
    <ds:schemaRef ds:uri="477adf26-2b83-4892-b448-dc7c70fba3c2"/>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Rogers, Colin</cp:lastModifiedBy>
  <cp:revision>2</cp:revision>
  <cp:lastPrinted>2017-05-15T12:00:00Z</cp:lastPrinted>
  <dcterms:created xsi:type="dcterms:W3CDTF">2022-04-03T09:10:00Z</dcterms:created>
  <dcterms:modified xsi:type="dcterms:W3CDTF">2022-04-03T09:10:00Z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f9cf52ce-bc45-47ad-bbdf-1445267742d6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Order">
    <vt:r8>6200</vt:r8>
  </property>
  <property fmtid="{D5CDD505-2E9C-101B-9397-08002B2CF9AE}" pid="15" name="xd_Signature">
    <vt:bool>false</vt:bool>
  </property>
  <property fmtid="{D5CDD505-2E9C-101B-9397-08002B2CF9AE}" pid="16" name="xd_ProgID">
    <vt:lpwstr/>
  </property>
  <property fmtid="{D5CDD505-2E9C-101B-9397-08002B2CF9AE}" pid="17" name="_dlc_DocId">
    <vt:lpwstr>PLANET-2030604562-62</vt:lpwstr>
  </property>
  <property fmtid="{D5CDD505-2E9C-101B-9397-08002B2CF9AE}" pid="18" name="TriggerFlowInfo">
    <vt:lpwstr/>
  </property>
  <property fmtid="{D5CDD505-2E9C-101B-9397-08002B2CF9AE}" pid="19" name="_dlc_DocIdUrl">
    <vt:lpwstr>https://planinternational.sharepoint.com/sites/planetapps/Operations/HROD/Talent_Acquisition/_layouts/15/DocIdRedir.aspx?ID=PLANET-2030604562-62, PLANET-2030604562-62</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ies>
</file>