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68" w:rsidRDefault="003941B1">
      <w:r w:rsidRPr="003941B1">
        <w:rPr>
          <w:noProof/>
        </w:rPr>
        <w:drawing>
          <wp:inline distT="0" distB="0" distL="0" distR="0">
            <wp:extent cx="3790950" cy="2200275"/>
            <wp:effectExtent l="0" t="0" r="0" b="9525"/>
            <wp:docPr id="1" name="Picture 1" descr="C:\Users\BAYO LAWAL STRATEGY\Desktop\Dradrock new logo 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O LAWAL STRATEGY\Desktop\Dradrock new logo dar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1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B1"/>
    <w:rsid w:val="003941B1"/>
    <w:rsid w:val="00BF3AA6"/>
    <w:rsid w:val="00D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2A9AA-C0A5-4B82-97F3-8BEF7EE0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 LAWAL STRATEGY</dc:creator>
  <cp:keywords/>
  <dc:description/>
  <cp:lastModifiedBy>BAYO LAWAL STRATEGY</cp:lastModifiedBy>
  <cp:revision>1</cp:revision>
  <dcterms:created xsi:type="dcterms:W3CDTF">2020-12-15T09:35:00Z</dcterms:created>
  <dcterms:modified xsi:type="dcterms:W3CDTF">2020-12-15T09:35:00Z</dcterms:modified>
</cp:coreProperties>
</file>